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ED0" w:rsidRPr="00D6312C" w:rsidRDefault="00841187" w:rsidP="00841187">
      <w:pPr>
        <w:pStyle w:val="NormalWeb"/>
        <w:jc w:val="center"/>
        <w:rPr>
          <w:rFonts w:asciiTheme="minorHAnsi" w:hAnsiTheme="minorHAnsi" w:cstheme="minorHAnsi"/>
          <w:sz w:val="36"/>
          <w:szCs w:val="36"/>
        </w:rPr>
      </w:pPr>
      <w:r>
        <w:rPr>
          <w:noProof/>
        </w:rPr>
        <w:drawing>
          <wp:anchor distT="36576" distB="36576" distL="36576" distR="36576" simplePos="0" relativeHeight="251661312" behindDoc="0" locked="0" layoutInCell="1" allowOverlap="1" wp14:anchorId="5DF3BA7D" wp14:editId="3D8B9D0E">
            <wp:simplePos x="0" y="0"/>
            <wp:positionH relativeFrom="column">
              <wp:posOffset>4824730</wp:posOffset>
            </wp:positionH>
            <wp:positionV relativeFrom="paragraph">
              <wp:posOffset>-728344</wp:posOffset>
            </wp:positionV>
            <wp:extent cx="828675" cy="63723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5585" cy="642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3360" behindDoc="0" locked="0" layoutInCell="1" allowOverlap="1" wp14:anchorId="7EAFE497" wp14:editId="3DE3B498">
            <wp:simplePos x="0" y="0"/>
            <wp:positionH relativeFrom="column">
              <wp:posOffset>2157730</wp:posOffset>
            </wp:positionH>
            <wp:positionV relativeFrom="paragraph">
              <wp:posOffset>-804545</wp:posOffset>
            </wp:positionV>
            <wp:extent cx="790575" cy="790575"/>
            <wp:effectExtent l="0" t="0" r="9525" b="9525"/>
            <wp:wrapNone/>
            <wp:docPr id="5" name="Image 5" descr="academie nancy m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ademie nancy metz"/>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9264" behindDoc="0" locked="0" layoutInCell="1" allowOverlap="1" wp14:anchorId="51CCA53F" wp14:editId="5116F102">
            <wp:simplePos x="0" y="0"/>
            <wp:positionH relativeFrom="column">
              <wp:posOffset>-204470</wp:posOffset>
            </wp:positionH>
            <wp:positionV relativeFrom="paragraph">
              <wp:posOffset>-804545</wp:posOffset>
            </wp:positionV>
            <wp:extent cx="1038225" cy="734623"/>
            <wp:effectExtent l="0" t="0" r="104775" b="123190"/>
            <wp:wrapNone/>
            <wp:docPr id="2" name="Image 2" descr="logo_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800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8138" cy="741637"/>
                    </a:xfrm>
                    <a:prstGeom prst="rect">
                      <a:avLst/>
                    </a:prstGeom>
                    <a:noFill/>
                    <a:ln>
                      <a:noFill/>
                    </a:ln>
                    <a:effectLst>
                      <a:outerShdw dist="139700" dir="2700000" algn="ctr" rotWithShape="0">
                        <a:srgbClr val="000000">
                          <a:alpha val="64999"/>
                        </a:srgbClr>
                      </a:outerShdw>
                    </a:effectLst>
                  </pic:spPr>
                </pic:pic>
              </a:graphicData>
            </a:graphic>
            <wp14:sizeRelH relativeFrom="page">
              <wp14:pctWidth>0</wp14:pctWidth>
            </wp14:sizeRelH>
            <wp14:sizeRelV relativeFrom="page">
              <wp14:pctHeight>0</wp14:pctHeight>
            </wp14:sizeRelV>
          </wp:anchor>
        </w:drawing>
      </w:r>
      <w:proofErr w:type="gramStart"/>
      <w:r w:rsidR="000038BB">
        <w:rPr>
          <w:rStyle w:val="lev"/>
          <w:u w:val="single"/>
        </w:rPr>
        <w:t xml:space="preserve">Table </w:t>
      </w:r>
      <w:r w:rsidR="00AE24A1">
        <w:rPr>
          <w:rStyle w:val="lev"/>
          <w:u w:val="single"/>
        </w:rPr>
        <w:t xml:space="preserve"> </w:t>
      </w:r>
      <w:r w:rsidR="00AE24A1" w:rsidRPr="00D6312C">
        <w:rPr>
          <w:rStyle w:val="lev"/>
          <w:rFonts w:asciiTheme="minorHAnsi" w:hAnsiTheme="minorHAnsi" w:cstheme="minorHAnsi"/>
          <w:sz w:val="36"/>
          <w:szCs w:val="36"/>
          <w:u w:val="single"/>
        </w:rPr>
        <w:t>SECTION</w:t>
      </w:r>
      <w:proofErr w:type="gramEnd"/>
      <w:r w:rsidR="00AE24A1" w:rsidRPr="00D6312C">
        <w:rPr>
          <w:rStyle w:val="lev"/>
          <w:rFonts w:asciiTheme="minorHAnsi" w:hAnsiTheme="minorHAnsi" w:cstheme="minorHAnsi"/>
          <w:sz w:val="36"/>
          <w:szCs w:val="36"/>
          <w:u w:val="single"/>
        </w:rPr>
        <w:t xml:space="preserve"> SPORTIVE TENNIS DE TABLE</w:t>
      </w:r>
    </w:p>
    <w:p w:rsidR="00747ED0" w:rsidRPr="00D6312C" w:rsidRDefault="000A7C73" w:rsidP="00841187">
      <w:pPr>
        <w:pStyle w:val="NormalWeb"/>
        <w:spacing w:line="20" w:lineRule="atLeast"/>
        <w:jc w:val="both"/>
        <w:rPr>
          <w:rFonts w:asciiTheme="minorHAnsi" w:hAnsiTheme="minorHAnsi" w:cstheme="minorHAnsi"/>
        </w:rPr>
      </w:pPr>
      <w:r w:rsidRPr="00D6312C">
        <w:rPr>
          <w:rFonts w:asciiTheme="minorHAnsi" w:hAnsiTheme="minorHAnsi" w:cstheme="minorHAnsi"/>
        </w:rPr>
        <w:t xml:space="preserve">La section sportive est un dispositif particulier, propose par </w:t>
      </w:r>
      <w:r w:rsidRPr="00D6312C">
        <w:rPr>
          <w:rFonts w:asciiTheme="minorHAnsi" w:hAnsiTheme="minorHAnsi" w:cstheme="minorHAnsi"/>
          <w:b/>
        </w:rPr>
        <w:t>l’éducation nationale</w:t>
      </w:r>
      <w:r w:rsidRPr="00D6312C">
        <w:rPr>
          <w:rFonts w:asciiTheme="minorHAnsi" w:hAnsiTheme="minorHAnsi" w:cstheme="minorHAnsi"/>
        </w:rPr>
        <w:t xml:space="preserve">, qui permet à chaque élève volontaire de </w:t>
      </w:r>
      <w:r w:rsidRPr="00D6312C">
        <w:rPr>
          <w:rFonts w:asciiTheme="minorHAnsi" w:hAnsiTheme="minorHAnsi" w:cstheme="minorHAnsi"/>
          <w:b/>
        </w:rPr>
        <w:t>concilier parcours scolaire et projet sportif</w:t>
      </w:r>
      <w:r w:rsidRPr="00D6312C">
        <w:rPr>
          <w:rFonts w:asciiTheme="minorHAnsi" w:hAnsiTheme="minorHAnsi" w:cstheme="minorHAnsi"/>
        </w:rPr>
        <w:t>.</w:t>
      </w:r>
    </w:p>
    <w:p w:rsidR="00841187" w:rsidRPr="00D6312C" w:rsidRDefault="00841187" w:rsidP="00841187">
      <w:pPr>
        <w:pStyle w:val="NormalWeb"/>
        <w:spacing w:before="0" w:beforeAutospacing="0" w:after="0" w:afterAutospacing="0" w:line="0" w:lineRule="atLeast"/>
        <w:rPr>
          <w:rStyle w:val="Accentuation"/>
          <w:rFonts w:asciiTheme="minorHAnsi" w:hAnsiTheme="minorHAnsi" w:cstheme="minorHAnsi"/>
          <w:u w:val="single"/>
        </w:rPr>
      </w:pPr>
      <w:r w:rsidRPr="00D6312C">
        <w:rPr>
          <w:rStyle w:val="Accentuation"/>
          <w:rFonts w:asciiTheme="minorHAnsi" w:hAnsiTheme="minorHAnsi" w:cstheme="minorHAnsi"/>
          <w:b/>
          <w:u w:val="single"/>
        </w:rPr>
        <w:t>A QUI S’ADRESSE LA SECTION SPORTIVE</w:t>
      </w:r>
      <w:r w:rsidRPr="00D6312C">
        <w:rPr>
          <w:rStyle w:val="Accentuation"/>
          <w:rFonts w:asciiTheme="minorHAnsi" w:hAnsiTheme="minorHAnsi" w:cstheme="minorHAnsi"/>
          <w:u w:val="single"/>
        </w:rPr>
        <w:t> </w:t>
      </w:r>
      <w:r w:rsidR="00747ED0" w:rsidRPr="00D6312C">
        <w:rPr>
          <w:rStyle w:val="Accentuation"/>
          <w:rFonts w:asciiTheme="minorHAnsi" w:hAnsiTheme="minorHAnsi" w:cstheme="minorHAnsi"/>
          <w:u w:val="single"/>
        </w:rPr>
        <w:t>?</w:t>
      </w:r>
    </w:p>
    <w:p w:rsidR="00841187" w:rsidRPr="00D6312C" w:rsidRDefault="00747ED0" w:rsidP="00841187">
      <w:pPr>
        <w:jc w:val="both"/>
        <w:rPr>
          <w:rFonts w:eastAsia="Times New Roman" w:cstheme="minorHAnsi"/>
          <w:sz w:val="24"/>
          <w:szCs w:val="24"/>
          <w:lang w:eastAsia="fr-FR"/>
        </w:rPr>
      </w:pPr>
      <w:r w:rsidRPr="00D6312C">
        <w:rPr>
          <w:rFonts w:cstheme="minorHAnsi"/>
        </w:rPr>
        <w:t>A tous les élèves qui présentent une motivation et un potentiel de progression dans leur activité choisie leur permettant d’envisager un parcours sportif et compétitif de qualité.</w:t>
      </w:r>
      <w:r w:rsidR="00841187" w:rsidRPr="00D6312C">
        <w:rPr>
          <w:rFonts w:eastAsia="Times New Roman" w:cstheme="minorHAnsi"/>
          <w:sz w:val="24"/>
          <w:szCs w:val="24"/>
          <w:lang w:eastAsia="fr-FR"/>
        </w:rPr>
        <w:t xml:space="preserve"> </w:t>
      </w:r>
    </w:p>
    <w:p w:rsidR="00841187" w:rsidRPr="00D6312C" w:rsidRDefault="00841187" w:rsidP="00841187">
      <w:pPr>
        <w:pStyle w:val="NormalWeb"/>
        <w:spacing w:before="0" w:beforeAutospacing="0" w:after="0" w:afterAutospacing="0" w:line="0" w:lineRule="atLeast"/>
        <w:rPr>
          <w:rStyle w:val="Accentuation"/>
          <w:rFonts w:asciiTheme="minorHAnsi" w:hAnsiTheme="minorHAnsi" w:cstheme="minorHAnsi"/>
          <w:b/>
          <w:u w:val="single"/>
        </w:rPr>
      </w:pPr>
      <w:r w:rsidRPr="00D6312C">
        <w:rPr>
          <w:rStyle w:val="Accentuation"/>
          <w:rFonts w:asciiTheme="minorHAnsi" w:hAnsiTheme="minorHAnsi" w:cstheme="minorHAnsi"/>
          <w:b/>
          <w:u w:val="single"/>
        </w:rPr>
        <w:t>OBJECTIFS</w:t>
      </w:r>
    </w:p>
    <w:p w:rsidR="00841187" w:rsidRPr="00D6312C" w:rsidRDefault="00841187" w:rsidP="00841187">
      <w:pPr>
        <w:pStyle w:val="NormalWeb"/>
        <w:spacing w:before="0" w:beforeAutospacing="0" w:after="0" w:afterAutospacing="0" w:line="0" w:lineRule="atLeast"/>
        <w:rPr>
          <w:rStyle w:val="Accentuation"/>
          <w:rFonts w:asciiTheme="minorHAnsi" w:hAnsiTheme="minorHAnsi" w:cstheme="minorHAnsi"/>
          <w:b/>
          <w:u w:val="single"/>
        </w:rPr>
      </w:pPr>
    </w:p>
    <w:p w:rsidR="00841187" w:rsidRPr="00D6312C" w:rsidRDefault="00841187" w:rsidP="000038BB">
      <w:pPr>
        <w:pStyle w:val="NormalWeb"/>
        <w:numPr>
          <w:ilvl w:val="0"/>
          <w:numId w:val="2"/>
        </w:numPr>
        <w:spacing w:before="0" w:beforeAutospacing="0" w:after="0" w:afterAutospacing="0"/>
        <w:jc w:val="both"/>
        <w:rPr>
          <w:rFonts w:asciiTheme="minorHAnsi" w:hAnsiTheme="minorHAnsi" w:cstheme="minorHAnsi"/>
        </w:rPr>
      </w:pPr>
      <w:r w:rsidRPr="00D6312C">
        <w:rPr>
          <w:rFonts w:asciiTheme="minorHAnsi" w:hAnsiTheme="minorHAnsi" w:cstheme="minorHAnsi"/>
        </w:rPr>
        <w:t>Pour se perfectionner dans une activité sportive qui nous plaît et développer au travers de celle-ci des habitudes de travail telles que la rigueur, l’autonomie, le goût de l’effort, le tout dans des conditions d’entrainement adaptées.</w:t>
      </w:r>
    </w:p>
    <w:p w:rsidR="00841187" w:rsidRPr="00D6312C" w:rsidRDefault="00841187" w:rsidP="00841187">
      <w:pPr>
        <w:pStyle w:val="Paragraphedeliste"/>
        <w:numPr>
          <w:ilvl w:val="0"/>
          <w:numId w:val="2"/>
        </w:numPr>
        <w:spacing w:after="0" w:line="240" w:lineRule="auto"/>
        <w:jc w:val="both"/>
        <w:rPr>
          <w:rFonts w:eastAsia="Times New Roman" w:cstheme="minorHAnsi"/>
          <w:sz w:val="24"/>
          <w:szCs w:val="24"/>
          <w:lang w:eastAsia="fr-FR"/>
        </w:rPr>
      </w:pPr>
      <w:r w:rsidRPr="00D6312C">
        <w:rPr>
          <w:rFonts w:eastAsia="Times New Roman" w:cstheme="minorHAnsi"/>
          <w:sz w:val="24"/>
          <w:szCs w:val="24"/>
          <w:lang w:eastAsia="fr-FR"/>
        </w:rPr>
        <w:t>Permettre aux élèves de s’impliquer dans un projet individuel et collectif.</w:t>
      </w:r>
    </w:p>
    <w:p w:rsidR="00841187" w:rsidRPr="00D6312C" w:rsidRDefault="00841187" w:rsidP="00841187">
      <w:pPr>
        <w:spacing w:after="0" w:line="240" w:lineRule="auto"/>
        <w:jc w:val="both"/>
        <w:rPr>
          <w:rFonts w:eastAsia="Times New Roman" w:cstheme="minorHAnsi"/>
          <w:sz w:val="24"/>
          <w:szCs w:val="24"/>
          <w:lang w:eastAsia="fr-FR"/>
        </w:rPr>
      </w:pPr>
    </w:p>
    <w:p w:rsidR="00D414CB" w:rsidRPr="00D6312C" w:rsidRDefault="00D414CB" w:rsidP="00D414CB">
      <w:pPr>
        <w:pStyle w:val="NormalWeb"/>
        <w:spacing w:before="0" w:beforeAutospacing="0" w:after="0" w:afterAutospacing="0" w:line="20" w:lineRule="atLeast"/>
        <w:rPr>
          <w:rStyle w:val="Accentuation"/>
          <w:rFonts w:asciiTheme="minorHAnsi" w:hAnsiTheme="minorHAnsi" w:cstheme="minorHAnsi"/>
          <w:b/>
          <w:u w:val="single"/>
        </w:rPr>
      </w:pPr>
      <w:r w:rsidRPr="00D6312C">
        <w:rPr>
          <w:rStyle w:val="Accentuation"/>
          <w:rFonts w:asciiTheme="minorHAnsi" w:hAnsiTheme="minorHAnsi" w:cstheme="minorHAnsi"/>
          <w:b/>
          <w:u w:val="single"/>
        </w:rPr>
        <w:t>COMMENT INTEGRER</w:t>
      </w:r>
      <w:r w:rsidR="00841187" w:rsidRPr="00D6312C">
        <w:rPr>
          <w:rStyle w:val="Accentuation"/>
          <w:rFonts w:asciiTheme="minorHAnsi" w:hAnsiTheme="minorHAnsi" w:cstheme="minorHAnsi"/>
          <w:b/>
          <w:u w:val="single"/>
        </w:rPr>
        <w:t xml:space="preserve"> LA SECTION SPORTIVE </w:t>
      </w:r>
    </w:p>
    <w:p w:rsidR="00D414CB" w:rsidRPr="00D6312C" w:rsidRDefault="00D414CB" w:rsidP="00D414CB">
      <w:pPr>
        <w:pStyle w:val="NormalWeb"/>
        <w:spacing w:before="0" w:beforeAutospacing="0" w:after="0" w:afterAutospacing="0" w:line="20" w:lineRule="atLeast"/>
        <w:rPr>
          <w:rStyle w:val="Accentuation"/>
          <w:rFonts w:asciiTheme="minorHAnsi" w:hAnsiTheme="minorHAnsi" w:cstheme="minorHAnsi"/>
          <w:b/>
          <w:u w:val="single"/>
        </w:rPr>
      </w:pPr>
    </w:p>
    <w:p w:rsidR="00747ED0" w:rsidRPr="00D6312C" w:rsidRDefault="00D414CB" w:rsidP="00D414CB">
      <w:pPr>
        <w:pStyle w:val="NormalWeb"/>
        <w:numPr>
          <w:ilvl w:val="0"/>
          <w:numId w:val="3"/>
        </w:numPr>
        <w:spacing w:before="0" w:beforeAutospacing="0" w:after="0" w:afterAutospacing="0" w:line="20" w:lineRule="atLeast"/>
        <w:rPr>
          <w:rFonts w:asciiTheme="minorHAnsi" w:hAnsiTheme="minorHAnsi" w:cstheme="minorHAnsi"/>
        </w:rPr>
      </w:pPr>
      <w:r w:rsidRPr="00D6312C">
        <w:rPr>
          <w:rFonts w:asciiTheme="minorHAnsi" w:hAnsiTheme="minorHAnsi" w:cstheme="minorHAnsi"/>
        </w:rPr>
        <w:t>Remplir le</w:t>
      </w:r>
      <w:r w:rsidR="00747ED0" w:rsidRPr="00D6312C">
        <w:rPr>
          <w:rFonts w:asciiTheme="minorHAnsi" w:hAnsiTheme="minorHAnsi" w:cstheme="minorHAnsi"/>
        </w:rPr>
        <w:t xml:space="preserve"> dossier de candidature (disponible au secrétariat du collège Jules Verne de Vittel, ou sur simple demande au club support Saint Rémy Vittel </w:t>
      </w:r>
      <w:r w:rsidR="000A7C73" w:rsidRPr="00D6312C">
        <w:rPr>
          <w:rFonts w:asciiTheme="minorHAnsi" w:hAnsiTheme="minorHAnsi" w:cstheme="minorHAnsi"/>
        </w:rPr>
        <w:t xml:space="preserve">Tennis de </w:t>
      </w:r>
      <w:r w:rsidR="000038BB">
        <w:rPr>
          <w:rFonts w:asciiTheme="minorHAnsi" w:hAnsiTheme="minorHAnsi" w:cstheme="minorHAnsi"/>
        </w:rPr>
        <w:t xml:space="preserve">Table </w:t>
      </w:r>
      <w:r w:rsidR="00747ED0" w:rsidRPr="00D6312C">
        <w:rPr>
          <w:rFonts w:asciiTheme="minorHAnsi" w:hAnsiTheme="minorHAnsi" w:cstheme="minorHAnsi"/>
        </w:rPr>
        <w:t>et en le retournant à la date indiquée au responsable de section ou au secrétariat.</w:t>
      </w:r>
    </w:p>
    <w:p w:rsidR="00747ED0" w:rsidRPr="00D6312C" w:rsidRDefault="00747ED0" w:rsidP="00D6312C">
      <w:pPr>
        <w:pStyle w:val="NormalWeb"/>
        <w:numPr>
          <w:ilvl w:val="0"/>
          <w:numId w:val="3"/>
        </w:numPr>
        <w:spacing w:before="0" w:beforeAutospacing="0" w:after="0" w:afterAutospacing="0" w:line="20" w:lineRule="atLeast"/>
        <w:rPr>
          <w:rFonts w:asciiTheme="minorHAnsi" w:hAnsiTheme="minorHAnsi" w:cstheme="minorHAnsi"/>
        </w:rPr>
      </w:pPr>
      <w:r w:rsidRPr="00D6312C">
        <w:rPr>
          <w:rFonts w:asciiTheme="minorHAnsi" w:hAnsiTheme="minorHAnsi" w:cstheme="minorHAnsi"/>
        </w:rPr>
        <w:t>La seconde étape consiste à passer les tests physiques et techniques de l’activité.</w:t>
      </w:r>
    </w:p>
    <w:p w:rsidR="00747ED0" w:rsidRDefault="00747ED0" w:rsidP="00D6312C">
      <w:pPr>
        <w:pStyle w:val="NormalWeb"/>
        <w:spacing w:before="0" w:beforeAutospacing="0" w:after="0" w:afterAutospacing="0" w:line="20" w:lineRule="atLeast"/>
        <w:jc w:val="center"/>
        <w:rPr>
          <w:rFonts w:asciiTheme="minorHAnsi" w:hAnsiTheme="minorHAnsi" w:cstheme="minorHAnsi"/>
          <w:i/>
        </w:rPr>
      </w:pPr>
      <w:r w:rsidRPr="00D6312C">
        <w:rPr>
          <w:rFonts w:asciiTheme="minorHAnsi" w:hAnsiTheme="minorHAnsi" w:cstheme="minorHAnsi"/>
          <w:i/>
        </w:rPr>
        <w:t>A l’issue de ces deux étapes, la liste des élèves retenus en section sportive est établie.</w:t>
      </w:r>
    </w:p>
    <w:p w:rsidR="00D6312C" w:rsidRPr="00D6312C" w:rsidRDefault="00D6312C" w:rsidP="00D6312C">
      <w:pPr>
        <w:pStyle w:val="NormalWeb"/>
        <w:spacing w:before="0" w:beforeAutospacing="0" w:after="0" w:afterAutospacing="0" w:line="20" w:lineRule="atLeast"/>
        <w:jc w:val="center"/>
        <w:rPr>
          <w:rFonts w:asciiTheme="minorHAnsi" w:hAnsiTheme="minorHAnsi" w:cstheme="minorHAnsi"/>
          <w:i/>
        </w:rPr>
      </w:pPr>
    </w:p>
    <w:p w:rsidR="00D6312C" w:rsidRPr="00D6312C" w:rsidRDefault="00D6312C" w:rsidP="00D6312C">
      <w:pPr>
        <w:autoSpaceDE w:val="0"/>
        <w:autoSpaceDN w:val="0"/>
        <w:adjustRightInd w:val="0"/>
        <w:spacing w:after="0" w:line="240" w:lineRule="auto"/>
        <w:jc w:val="both"/>
        <w:rPr>
          <w:rFonts w:eastAsia="Calibri" w:cstheme="minorHAnsi"/>
          <w:b/>
          <w:sz w:val="32"/>
          <w:szCs w:val="32"/>
          <w:u w:val="single"/>
        </w:rPr>
      </w:pPr>
      <w:r w:rsidRPr="00D6312C">
        <w:rPr>
          <w:rFonts w:eastAsia="Calibri" w:cstheme="minorHAnsi"/>
          <w:b/>
          <w:sz w:val="32"/>
          <w:szCs w:val="32"/>
          <w:u w:val="single"/>
        </w:rPr>
        <w:t>Admission à la section</w:t>
      </w:r>
    </w:p>
    <w:p w:rsidR="00D6312C" w:rsidRPr="00D6312C" w:rsidRDefault="00D6312C" w:rsidP="00D6312C">
      <w:pPr>
        <w:autoSpaceDE w:val="0"/>
        <w:autoSpaceDN w:val="0"/>
        <w:adjustRightInd w:val="0"/>
        <w:spacing w:after="0" w:line="240" w:lineRule="auto"/>
        <w:ind w:left="720"/>
        <w:contextualSpacing/>
        <w:jc w:val="both"/>
        <w:rPr>
          <w:rFonts w:eastAsia="Calibri" w:cstheme="minorHAnsi"/>
        </w:rPr>
      </w:pPr>
    </w:p>
    <w:p w:rsidR="00D6312C" w:rsidRPr="00D6312C" w:rsidRDefault="00D6312C" w:rsidP="00D6312C">
      <w:pPr>
        <w:spacing w:after="0" w:line="240" w:lineRule="auto"/>
        <w:jc w:val="both"/>
        <w:rPr>
          <w:rFonts w:eastAsia="Times New Roman" w:cstheme="minorHAnsi"/>
          <w:sz w:val="24"/>
          <w:szCs w:val="24"/>
          <w:lang w:eastAsia="fr-FR"/>
        </w:rPr>
      </w:pPr>
      <w:r w:rsidRPr="00D6312C">
        <w:rPr>
          <w:rFonts w:eastAsia="Times New Roman" w:cstheme="minorHAnsi"/>
          <w:b/>
          <w:sz w:val="24"/>
          <w:szCs w:val="24"/>
          <w:u w:val="single"/>
          <w:lang w:eastAsia="fr-FR"/>
        </w:rPr>
        <w:t>Conditions d’admission</w:t>
      </w:r>
      <w:r w:rsidRPr="00D6312C">
        <w:rPr>
          <w:rFonts w:eastAsia="Times New Roman" w:cstheme="minorHAnsi"/>
          <w:sz w:val="24"/>
          <w:szCs w:val="24"/>
          <w:lang w:eastAsia="fr-FR"/>
        </w:rPr>
        <w:t> :</w:t>
      </w:r>
    </w:p>
    <w:p w:rsidR="00D6312C" w:rsidRDefault="00D6312C" w:rsidP="00D6312C">
      <w:pPr>
        <w:pStyle w:val="Paragraphedeliste"/>
        <w:numPr>
          <w:ilvl w:val="0"/>
          <w:numId w:val="6"/>
        </w:numPr>
        <w:autoSpaceDE w:val="0"/>
        <w:autoSpaceDN w:val="0"/>
        <w:adjustRightInd w:val="0"/>
        <w:spacing w:after="0" w:line="240" w:lineRule="auto"/>
        <w:jc w:val="both"/>
        <w:rPr>
          <w:rFonts w:eastAsia="Times New Roman" w:cstheme="minorHAnsi"/>
          <w:color w:val="000000"/>
          <w:sz w:val="24"/>
          <w:szCs w:val="24"/>
          <w:lang w:eastAsia="fr-FR"/>
        </w:rPr>
      </w:pPr>
      <w:r w:rsidRPr="00D6312C">
        <w:rPr>
          <w:rFonts w:eastAsia="Times New Roman" w:cstheme="minorHAnsi"/>
          <w:color w:val="000000"/>
          <w:sz w:val="24"/>
          <w:szCs w:val="24"/>
          <w:lang w:eastAsia="fr-FR"/>
        </w:rPr>
        <w:t>Être inscrit en 6</w:t>
      </w:r>
      <w:r w:rsidRPr="00D6312C">
        <w:rPr>
          <w:rFonts w:eastAsia="Times New Roman" w:cstheme="minorHAnsi"/>
          <w:color w:val="000000"/>
          <w:sz w:val="24"/>
          <w:szCs w:val="24"/>
          <w:vertAlign w:val="superscript"/>
          <w:lang w:eastAsia="fr-FR"/>
        </w:rPr>
        <w:t>ème</w:t>
      </w:r>
      <w:r w:rsidRPr="00D6312C">
        <w:rPr>
          <w:rFonts w:eastAsia="Times New Roman" w:cstheme="minorHAnsi"/>
          <w:color w:val="000000"/>
          <w:sz w:val="24"/>
          <w:szCs w:val="24"/>
          <w:lang w:eastAsia="fr-FR"/>
        </w:rPr>
        <w:t>, 5</w:t>
      </w:r>
      <w:r w:rsidRPr="00D6312C">
        <w:rPr>
          <w:rFonts w:eastAsia="Times New Roman" w:cstheme="minorHAnsi"/>
          <w:color w:val="000000"/>
          <w:sz w:val="24"/>
          <w:szCs w:val="24"/>
          <w:vertAlign w:val="superscript"/>
          <w:lang w:eastAsia="fr-FR"/>
        </w:rPr>
        <w:t>ème</w:t>
      </w:r>
      <w:r w:rsidRPr="00D6312C">
        <w:rPr>
          <w:rFonts w:eastAsia="Times New Roman" w:cstheme="minorHAnsi"/>
          <w:color w:val="000000"/>
          <w:sz w:val="24"/>
          <w:szCs w:val="24"/>
          <w:lang w:eastAsia="fr-FR"/>
        </w:rPr>
        <w:t>, 4</w:t>
      </w:r>
      <w:r w:rsidRPr="00D6312C">
        <w:rPr>
          <w:rFonts w:eastAsia="Times New Roman" w:cstheme="minorHAnsi"/>
          <w:color w:val="000000"/>
          <w:sz w:val="24"/>
          <w:szCs w:val="24"/>
          <w:vertAlign w:val="superscript"/>
          <w:lang w:eastAsia="fr-FR"/>
        </w:rPr>
        <w:t>ème</w:t>
      </w:r>
      <w:r w:rsidRPr="00D6312C">
        <w:rPr>
          <w:rFonts w:eastAsia="Times New Roman" w:cstheme="minorHAnsi"/>
          <w:color w:val="000000"/>
          <w:sz w:val="24"/>
          <w:szCs w:val="24"/>
          <w:lang w:eastAsia="fr-FR"/>
        </w:rPr>
        <w:t xml:space="preserve"> ou 3</w:t>
      </w:r>
      <w:r w:rsidRPr="00D6312C">
        <w:rPr>
          <w:rFonts w:eastAsia="Times New Roman" w:cstheme="minorHAnsi"/>
          <w:color w:val="000000"/>
          <w:sz w:val="24"/>
          <w:szCs w:val="24"/>
          <w:vertAlign w:val="superscript"/>
          <w:lang w:eastAsia="fr-FR"/>
        </w:rPr>
        <w:t>ème</w:t>
      </w:r>
      <w:r w:rsidRPr="00D6312C">
        <w:rPr>
          <w:rFonts w:eastAsia="Times New Roman" w:cstheme="minorHAnsi"/>
          <w:color w:val="000000"/>
          <w:sz w:val="24"/>
          <w:szCs w:val="24"/>
          <w:lang w:eastAsia="fr-FR"/>
        </w:rPr>
        <w:t xml:space="preserve"> au Collège Jules Verne de Vittel.</w:t>
      </w:r>
    </w:p>
    <w:p w:rsidR="007A0046" w:rsidRPr="007A0046" w:rsidRDefault="007A0046" w:rsidP="007A0046">
      <w:pPr>
        <w:pStyle w:val="Paragraphedeliste"/>
        <w:numPr>
          <w:ilvl w:val="0"/>
          <w:numId w:val="6"/>
        </w:numPr>
        <w:spacing w:after="0" w:line="20" w:lineRule="atLeast"/>
        <w:rPr>
          <w:rFonts w:cstheme="minorHAnsi"/>
        </w:rPr>
      </w:pPr>
      <w:r w:rsidRPr="007A0046">
        <w:rPr>
          <w:rFonts w:cstheme="minorHAnsi"/>
        </w:rPr>
        <w:t>Visite médicale initiale (auprès d’un médecin sportif) et ECG au repos la première année de section</w:t>
      </w:r>
    </w:p>
    <w:p w:rsidR="00D6312C" w:rsidRPr="00D6312C" w:rsidRDefault="00D6312C" w:rsidP="00D6312C">
      <w:pPr>
        <w:pStyle w:val="Paragraphedeliste"/>
        <w:numPr>
          <w:ilvl w:val="0"/>
          <w:numId w:val="6"/>
        </w:numPr>
        <w:autoSpaceDE w:val="0"/>
        <w:autoSpaceDN w:val="0"/>
        <w:adjustRightInd w:val="0"/>
        <w:spacing w:after="0" w:line="240" w:lineRule="auto"/>
        <w:jc w:val="both"/>
        <w:rPr>
          <w:rFonts w:eastAsia="Times New Roman" w:cstheme="minorHAnsi"/>
          <w:color w:val="000000"/>
          <w:sz w:val="24"/>
          <w:szCs w:val="24"/>
          <w:lang w:eastAsia="fr-FR"/>
        </w:rPr>
      </w:pPr>
      <w:r w:rsidRPr="00D6312C">
        <w:rPr>
          <w:rFonts w:eastAsia="Times New Roman" w:cstheme="minorHAnsi"/>
          <w:color w:val="000000"/>
          <w:sz w:val="24"/>
          <w:szCs w:val="24"/>
          <w:lang w:eastAsia="fr-FR"/>
        </w:rPr>
        <w:t>Être apte médicalement (</w:t>
      </w:r>
      <w:proofErr w:type="spellStart"/>
      <w:r w:rsidRPr="00D6312C">
        <w:rPr>
          <w:rFonts w:eastAsia="Times New Roman" w:cstheme="minorHAnsi"/>
          <w:color w:val="000000"/>
          <w:sz w:val="24"/>
          <w:szCs w:val="24"/>
          <w:lang w:eastAsia="fr-FR"/>
        </w:rPr>
        <w:t>cf</w:t>
      </w:r>
      <w:proofErr w:type="spellEnd"/>
      <w:r w:rsidRPr="00D6312C">
        <w:rPr>
          <w:rFonts w:eastAsia="Times New Roman" w:cstheme="minorHAnsi"/>
          <w:color w:val="000000"/>
          <w:sz w:val="24"/>
          <w:szCs w:val="24"/>
          <w:lang w:eastAsia="fr-FR"/>
        </w:rPr>
        <w:t xml:space="preserve"> conditions médicales dans « suivi médical »)</w:t>
      </w:r>
    </w:p>
    <w:p w:rsidR="00D6312C" w:rsidRDefault="00D6312C" w:rsidP="00D6312C">
      <w:pPr>
        <w:pStyle w:val="Paragraphedeliste"/>
        <w:numPr>
          <w:ilvl w:val="0"/>
          <w:numId w:val="6"/>
        </w:numPr>
        <w:autoSpaceDE w:val="0"/>
        <w:autoSpaceDN w:val="0"/>
        <w:adjustRightInd w:val="0"/>
        <w:spacing w:after="0" w:line="240" w:lineRule="auto"/>
        <w:jc w:val="both"/>
        <w:rPr>
          <w:rFonts w:eastAsia="Times New Roman" w:cstheme="minorHAnsi"/>
          <w:color w:val="000000"/>
          <w:sz w:val="24"/>
          <w:szCs w:val="24"/>
          <w:lang w:eastAsia="fr-FR"/>
        </w:rPr>
      </w:pPr>
      <w:r w:rsidRPr="00D6312C">
        <w:rPr>
          <w:rFonts w:eastAsia="Times New Roman" w:cstheme="minorHAnsi"/>
          <w:color w:val="000000"/>
          <w:sz w:val="24"/>
          <w:szCs w:val="24"/>
          <w:lang w:eastAsia="fr-FR"/>
        </w:rPr>
        <w:t>Présenter un dossier de candidature complet, à retirer auprès du secrétariat du collège Jules Verne.</w:t>
      </w:r>
    </w:p>
    <w:p w:rsidR="00D6312C" w:rsidRPr="0003686E" w:rsidRDefault="00D6312C" w:rsidP="00D6312C">
      <w:pPr>
        <w:pStyle w:val="Paragraphedeliste"/>
        <w:numPr>
          <w:ilvl w:val="0"/>
          <w:numId w:val="6"/>
        </w:numPr>
        <w:autoSpaceDE w:val="0"/>
        <w:autoSpaceDN w:val="0"/>
        <w:adjustRightInd w:val="0"/>
        <w:spacing w:after="0" w:line="240" w:lineRule="auto"/>
        <w:jc w:val="both"/>
        <w:rPr>
          <w:rFonts w:eastAsia="Times New Roman" w:cstheme="minorHAnsi"/>
          <w:color w:val="FF0000"/>
          <w:sz w:val="24"/>
          <w:szCs w:val="24"/>
          <w:lang w:eastAsia="fr-FR"/>
        </w:rPr>
      </w:pPr>
      <w:r>
        <w:rPr>
          <w:rFonts w:eastAsia="Times New Roman" w:cstheme="minorHAnsi"/>
          <w:color w:val="000000"/>
          <w:sz w:val="24"/>
          <w:szCs w:val="24"/>
          <w:lang w:eastAsia="fr-FR"/>
        </w:rPr>
        <w:t xml:space="preserve">Réussir les Tests sportifs </w:t>
      </w:r>
      <w:r w:rsidRPr="0003686E">
        <w:rPr>
          <w:rFonts w:eastAsia="Times New Roman" w:cstheme="minorHAnsi"/>
          <w:color w:val="FF0000"/>
          <w:sz w:val="32"/>
          <w:szCs w:val="32"/>
          <w:lang w:eastAsia="fr-FR"/>
        </w:rPr>
        <w:t>(</w:t>
      </w:r>
      <w:r w:rsidRPr="00D6312C">
        <w:rPr>
          <w:rFonts w:eastAsia="Times New Roman" w:cstheme="minorHAnsi"/>
          <w:b/>
          <w:bCs/>
          <w:color w:val="FF0000"/>
          <w:sz w:val="32"/>
          <w:szCs w:val="32"/>
          <w:lang w:eastAsia="fr-FR"/>
        </w:rPr>
        <w:t>le samedi 16 mars 2019 de 1</w:t>
      </w:r>
      <w:r w:rsidR="000038BB">
        <w:rPr>
          <w:rFonts w:eastAsia="Times New Roman" w:cstheme="minorHAnsi"/>
          <w:b/>
          <w:bCs/>
          <w:color w:val="FF0000"/>
          <w:sz w:val="32"/>
          <w:szCs w:val="32"/>
          <w:lang w:eastAsia="fr-FR"/>
        </w:rPr>
        <w:t>4</w:t>
      </w:r>
      <w:r w:rsidRPr="00D6312C">
        <w:rPr>
          <w:rFonts w:eastAsia="Times New Roman" w:cstheme="minorHAnsi"/>
          <w:b/>
          <w:bCs/>
          <w:color w:val="FF0000"/>
          <w:sz w:val="32"/>
          <w:szCs w:val="32"/>
          <w:lang w:eastAsia="fr-FR"/>
        </w:rPr>
        <w:t>h à 1</w:t>
      </w:r>
      <w:r w:rsidR="000038BB">
        <w:rPr>
          <w:rFonts w:eastAsia="Times New Roman" w:cstheme="minorHAnsi"/>
          <w:b/>
          <w:bCs/>
          <w:color w:val="FF0000"/>
          <w:sz w:val="32"/>
          <w:szCs w:val="32"/>
          <w:lang w:eastAsia="fr-FR"/>
        </w:rPr>
        <w:t>7</w:t>
      </w:r>
      <w:r w:rsidRPr="00D6312C">
        <w:rPr>
          <w:rFonts w:eastAsia="Times New Roman" w:cstheme="minorHAnsi"/>
          <w:b/>
          <w:bCs/>
          <w:color w:val="FF0000"/>
          <w:sz w:val="32"/>
          <w:szCs w:val="32"/>
          <w:lang w:eastAsia="fr-FR"/>
        </w:rPr>
        <w:t>h, à la salle DACOURY</w:t>
      </w:r>
      <w:r w:rsidRPr="0003686E">
        <w:rPr>
          <w:rFonts w:eastAsia="Times New Roman" w:cstheme="minorHAnsi"/>
          <w:b/>
          <w:bCs/>
          <w:color w:val="FF0000"/>
          <w:sz w:val="24"/>
          <w:szCs w:val="24"/>
          <w:lang w:eastAsia="fr-FR"/>
        </w:rPr>
        <w:t>)</w:t>
      </w:r>
    </w:p>
    <w:p w:rsidR="00D6312C" w:rsidRPr="0003686E" w:rsidRDefault="00D6312C" w:rsidP="00D6312C">
      <w:pPr>
        <w:autoSpaceDE w:val="0"/>
        <w:autoSpaceDN w:val="0"/>
        <w:adjustRightInd w:val="0"/>
        <w:spacing w:after="0" w:line="240" w:lineRule="auto"/>
        <w:jc w:val="both"/>
        <w:rPr>
          <w:rFonts w:eastAsia="Times New Roman" w:cstheme="minorHAnsi"/>
          <w:b/>
          <w:bCs/>
          <w:color w:val="FF0000"/>
          <w:sz w:val="24"/>
          <w:szCs w:val="24"/>
          <w:lang w:eastAsia="fr-FR"/>
        </w:rPr>
      </w:pPr>
    </w:p>
    <w:p w:rsidR="00D6312C" w:rsidRPr="00D6312C" w:rsidRDefault="00D6312C" w:rsidP="00D6312C">
      <w:pPr>
        <w:autoSpaceDE w:val="0"/>
        <w:autoSpaceDN w:val="0"/>
        <w:adjustRightInd w:val="0"/>
        <w:spacing w:after="0" w:line="240" w:lineRule="auto"/>
        <w:jc w:val="both"/>
        <w:rPr>
          <w:rFonts w:eastAsia="Times New Roman" w:cstheme="minorHAnsi"/>
          <w:b/>
          <w:bCs/>
          <w:color w:val="000000"/>
          <w:sz w:val="24"/>
          <w:szCs w:val="24"/>
          <w:lang w:eastAsia="fr-FR"/>
        </w:rPr>
      </w:pPr>
      <w:r w:rsidRPr="00D6312C">
        <w:rPr>
          <w:rFonts w:eastAsia="Times New Roman" w:cstheme="minorHAnsi"/>
          <w:b/>
          <w:bCs/>
          <w:color w:val="000000"/>
          <w:sz w:val="24"/>
          <w:szCs w:val="24"/>
          <w:lang w:eastAsia="fr-FR"/>
        </w:rPr>
        <w:t xml:space="preserve">Pièces à fournir : </w:t>
      </w:r>
    </w:p>
    <w:p w:rsidR="00D6312C" w:rsidRPr="00D6312C" w:rsidRDefault="00D6312C" w:rsidP="00D6312C">
      <w:pPr>
        <w:autoSpaceDE w:val="0"/>
        <w:autoSpaceDN w:val="0"/>
        <w:adjustRightInd w:val="0"/>
        <w:spacing w:after="0" w:line="240" w:lineRule="auto"/>
        <w:jc w:val="both"/>
        <w:rPr>
          <w:rFonts w:eastAsia="Times New Roman" w:cstheme="minorHAnsi"/>
          <w:color w:val="000000"/>
          <w:sz w:val="24"/>
          <w:szCs w:val="24"/>
          <w:lang w:eastAsia="fr-FR"/>
        </w:rPr>
      </w:pPr>
      <w:r w:rsidRPr="00D6312C">
        <w:rPr>
          <w:rFonts w:eastAsia="Times New Roman" w:cstheme="minorHAnsi"/>
          <w:color w:val="000000"/>
          <w:sz w:val="24"/>
          <w:szCs w:val="24"/>
          <w:lang w:eastAsia="fr-FR"/>
        </w:rPr>
        <w:t>Fiche Présentation du candidat : Vécu sportif club ou AS + Avis du Professeur Principal/professeur des écoles.</w:t>
      </w:r>
    </w:p>
    <w:p w:rsidR="00D6312C" w:rsidRPr="00D6312C" w:rsidRDefault="00D6312C" w:rsidP="00D6312C">
      <w:pPr>
        <w:autoSpaceDE w:val="0"/>
        <w:autoSpaceDN w:val="0"/>
        <w:adjustRightInd w:val="0"/>
        <w:spacing w:after="0" w:line="240" w:lineRule="auto"/>
        <w:jc w:val="both"/>
        <w:rPr>
          <w:rFonts w:eastAsia="Times New Roman" w:cstheme="minorHAnsi"/>
          <w:color w:val="000000"/>
          <w:sz w:val="24"/>
          <w:szCs w:val="24"/>
          <w:lang w:eastAsia="fr-FR"/>
        </w:rPr>
      </w:pPr>
      <w:r w:rsidRPr="00D6312C">
        <w:rPr>
          <w:rFonts w:eastAsia="Times New Roman" w:cstheme="minorHAnsi"/>
          <w:color w:val="000000"/>
          <w:sz w:val="24"/>
          <w:szCs w:val="24"/>
          <w:lang w:eastAsia="fr-FR"/>
        </w:rPr>
        <w:t>Présenter un « potentiel » sportif et être prêt à entrer dans le processus de formation proposé par l’encadrement de la section et du collège.</w:t>
      </w:r>
    </w:p>
    <w:p w:rsidR="00D6312C" w:rsidRPr="00D6312C" w:rsidRDefault="00D6312C" w:rsidP="00D6312C">
      <w:pPr>
        <w:autoSpaceDE w:val="0"/>
        <w:autoSpaceDN w:val="0"/>
        <w:adjustRightInd w:val="0"/>
        <w:spacing w:after="0" w:line="240" w:lineRule="auto"/>
        <w:jc w:val="both"/>
        <w:rPr>
          <w:rFonts w:eastAsia="Times New Roman" w:cstheme="minorHAnsi"/>
          <w:color w:val="000000"/>
          <w:sz w:val="24"/>
          <w:szCs w:val="24"/>
          <w:lang w:eastAsia="fr-FR"/>
        </w:rPr>
      </w:pPr>
    </w:p>
    <w:p w:rsidR="00D6312C" w:rsidRPr="00D6312C" w:rsidRDefault="00D6312C" w:rsidP="00D6312C">
      <w:pPr>
        <w:autoSpaceDE w:val="0"/>
        <w:autoSpaceDN w:val="0"/>
        <w:adjustRightInd w:val="0"/>
        <w:spacing w:after="0" w:line="240" w:lineRule="auto"/>
        <w:jc w:val="both"/>
        <w:rPr>
          <w:rFonts w:eastAsia="Times New Roman" w:cstheme="minorHAnsi"/>
          <w:b/>
          <w:bCs/>
          <w:color w:val="000000"/>
          <w:sz w:val="24"/>
          <w:szCs w:val="24"/>
          <w:lang w:eastAsia="fr-FR"/>
        </w:rPr>
      </w:pPr>
      <w:r w:rsidRPr="00D6312C">
        <w:rPr>
          <w:rFonts w:eastAsia="Times New Roman" w:cstheme="minorHAnsi"/>
          <w:b/>
          <w:bCs/>
          <w:color w:val="000000"/>
          <w:sz w:val="24"/>
          <w:szCs w:val="24"/>
          <w:lang w:eastAsia="fr-FR"/>
        </w:rPr>
        <w:t xml:space="preserve">Date limite de dépôt des dossiers : </w:t>
      </w:r>
      <w:r w:rsidRPr="00D6312C">
        <w:rPr>
          <w:rFonts w:eastAsia="Times New Roman" w:cstheme="minorHAnsi"/>
          <w:b/>
          <w:bCs/>
          <w:sz w:val="24"/>
          <w:szCs w:val="24"/>
          <w:lang w:eastAsia="fr-FR"/>
        </w:rPr>
        <w:t>12/05/2019.</w:t>
      </w:r>
      <w:r w:rsidRPr="00D6312C">
        <w:rPr>
          <w:rFonts w:eastAsia="Times New Roman" w:cstheme="minorHAnsi"/>
          <w:b/>
          <w:bCs/>
          <w:color w:val="000000"/>
          <w:sz w:val="24"/>
          <w:szCs w:val="24"/>
          <w:lang w:eastAsia="fr-FR"/>
        </w:rPr>
        <w:t xml:space="preserve">                            </w:t>
      </w:r>
    </w:p>
    <w:p w:rsidR="00D6312C" w:rsidRPr="00D6312C" w:rsidRDefault="00D6312C" w:rsidP="00D6312C">
      <w:pPr>
        <w:autoSpaceDE w:val="0"/>
        <w:autoSpaceDN w:val="0"/>
        <w:adjustRightInd w:val="0"/>
        <w:spacing w:after="0" w:line="240" w:lineRule="auto"/>
        <w:jc w:val="both"/>
        <w:rPr>
          <w:rFonts w:eastAsia="Times New Roman" w:cstheme="minorHAnsi"/>
          <w:b/>
          <w:bCs/>
          <w:color w:val="000000"/>
          <w:sz w:val="24"/>
          <w:szCs w:val="24"/>
          <w:lang w:eastAsia="fr-FR"/>
        </w:rPr>
      </w:pPr>
      <w:r w:rsidRPr="00D6312C">
        <w:rPr>
          <w:rFonts w:eastAsia="Times New Roman" w:cstheme="minorHAnsi"/>
          <w:color w:val="000000"/>
          <w:sz w:val="24"/>
          <w:szCs w:val="24"/>
          <w:lang w:eastAsia="fr-FR"/>
        </w:rPr>
        <w:t>(Si hors délai, envoyez tout de même votre dossier et contactez le secrétariat du Collège Jules Verne).</w:t>
      </w:r>
    </w:p>
    <w:p w:rsidR="00D6312C" w:rsidRPr="00D6312C" w:rsidRDefault="00D6312C" w:rsidP="00D6312C">
      <w:pPr>
        <w:autoSpaceDE w:val="0"/>
        <w:autoSpaceDN w:val="0"/>
        <w:adjustRightInd w:val="0"/>
        <w:spacing w:after="0" w:line="240" w:lineRule="auto"/>
        <w:jc w:val="both"/>
        <w:rPr>
          <w:rFonts w:eastAsia="Times New Roman" w:cstheme="minorHAnsi"/>
          <w:b/>
          <w:bCs/>
          <w:color w:val="000000"/>
          <w:sz w:val="24"/>
          <w:szCs w:val="24"/>
          <w:lang w:eastAsia="fr-FR"/>
        </w:rPr>
      </w:pPr>
    </w:p>
    <w:p w:rsidR="00D6312C" w:rsidRPr="00D6312C" w:rsidRDefault="00D6312C" w:rsidP="00D6312C">
      <w:pPr>
        <w:autoSpaceDE w:val="0"/>
        <w:autoSpaceDN w:val="0"/>
        <w:adjustRightInd w:val="0"/>
        <w:spacing w:after="0" w:line="240" w:lineRule="auto"/>
        <w:jc w:val="both"/>
        <w:rPr>
          <w:rFonts w:eastAsia="Times New Roman" w:cstheme="minorHAnsi"/>
          <w:b/>
          <w:bCs/>
          <w:color w:val="000000"/>
          <w:sz w:val="24"/>
          <w:szCs w:val="24"/>
          <w:u w:val="single"/>
          <w:lang w:eastAsia="fr-FR"/>
        </w:rPr>
      </w:pPr>
      <w:r w:rsidRPr="00D6312C">
        <w:rPr>
          <w:rFonts w:eastAsia="Times New Roman" w:cstheme="minorHAnsi"/>
          <w:b/>
          <w:bCs/>
          <w:color w:val="000000"/>
          <w:sz w:val="24"/>
          <w:szCs w:val="24"/>
          <w:u w:val="single"/>
          <w:lang w:eastAsia="fr-FR"/>
        </w:rPr>
        <w:t>Décision d’admission :</w:t>
      </w:r>
    </w:p>
    <w:p w:rsidR="00D6312C" w:rsidRPr="00D6312C" w:rsidRDefault="00D6312C" w:rsidP="00D6312C">
      <w:pPr>
        <w:autoSpaceDE w:val="0"/>
        <w:autoSpaceDN w:val="0"/>
        <w:adjustRightInd w:val="0"/>
        <w:spacing w:after="0" w:line="240" w:lineRule="auto"/>
        <w:jc w:val="both"/>
        <w:rPr>
          <w:rFonts w:eastAsia="Times New Roman" w:cstheme="minorHAnsi"/>
          <w:color w:val="000000"/>
          <w:sz w:val="24"/>
          <w:szCs w:val="24"/>
          <w:lang w:eastAsia="fr-FR"/>
        </w:rPr>
      </w:pPr>
      <w:r w:rsidRPr="00D6312C">
        <w:rPr>
          <w:rFonts w:eastAsia="Times New Roman" w:cstheme="minorHAnsi"/>
          <w:color w:val="000000"/>
          <w:sz w:val="24"/>
          <w:szCs w:val="24"/>
          <w:lang w:eastAsia="fr-FR"/>
        </w:rPr>
        <w:t xml:space="preserve">Suite au dépôt de votre dossier, et à votre participation aux tests de sélection, une </w:t>
      </w:r>
      <w:r w:rsidRPr="00D6312C">
        <w:rPr>
          <w:rFonts w:eastAsia="Times New Roman" w:cstheme="minorHAnsi"/>
          <w:b/>
          <w:bCs/>
          <w:color w:val="000000"/>
          <w:sz w:val="24"/>
          <w:szCs w:val="24"/>
          <w:lang w:eastAsia="fr-FR"/>
        </w:rPr>
        <w:t xml:space="preserve">commission réunissant le Principal du collège, le professeur d’EPS coordonnateur de la section, les entraîneurs, le Président du Club support </w:t>
      </w:r>
      <w:r w:rsidRPr="00D6312C">
        <w:rPr>
          <w:rFonts w:eastAsia="Times New Roman" w:cstheme="minorHAnsi"/>
          <w:color w:val="000000"/>
          <w:sz w:val="24"/>
          <w:szCs w:val="24"/>
          <w:lang w:eastAsia="fr-FR"/>
        </w:rPr>
        <w:t>statue sur votre candidature. Vous recevrez la réponse de l’établissement par courrier.</w:t>
      </w:r>
    </w:p>
    <w:p w:rsidR="00D6312C" w:rsidRPr="00D6312C" w:rsidRDefault="00D6312C" w:rsidP="00D6312C">
      <w:pPr>
        <w:autoSpaceDE w:val="0"/>
        <w:autoSpaceDN w:val="0"/>
        <w:adjustRightInd w:val="0"/>
        <w:spacing w:after="0" w:line="240" w:lineRule="auto"/>
        <w:jc w:val="both"/>
        <w:rPr>
          <w:rFonts w:eastAsia="Times New Roman" w:cstheme="minorHAnsi"/>
          <w:color w:val="000000"/>
          <w:sz w:val="24"/>
          <w:szCs w:val="24"/>
          <w:lang w:eastAsia="fr-FR"/>
        </w:rPr>
      </w:pPr>
    </w:p>
    <w:p w:rsidR="00D6312C" w:rsidRPr="00D6312C" w:rsidRDefault="00D6312C" w:rsidP="00D6312C">
      <w:pPr>
        <w:autoSpaceDE w:val="0"/>
        <w:autoSpaceDN w:val="0"/>
        <w:adjustRightInd w:val="0"/>
        <w:spacing w:after="0" w:line="240" w:lineRule="auto"/>
        <w:jc w:val="both"/>
        <w:rPr>
          <w:rFonts w:eastAsia="Times New Roman" w:cstheme="minorHAnsi"/>
          <w:color w:val="000000"/>
          <w:sz w:val="24"/>
          <w:szCs w:val="24"/>
          <w:lang w:eastAsia="fr-FR"/>
        </w:rPr>
      </w:pPr>
      <w:r w:rsidRPr="00D6312C">
        <w:rPr>
          <w:rFonts w:eastAsia="Times New Roman" w:cstheme="minorHAnsi"/>
          <w:color w:val="000000"/>
          <w:sz w:val="24"/>
          <w:szCs w:val="24"/>
          <w:lang w:eastAsia="fr-FR"/>
        </w:rPr>
        <w:t>Sont pris en compte dans la décision, et pour chaque candidat :</w:t>
      </w:r>
    </w:p>
    <w:p w:rsidR="00D6312C" w:rsidRPr="00D6312C" w:rsidRDefault="00D6312C" w:rsidP="00D6312C">
      <w:pPr>
        <w:pStyle w:val="Paragraphedeliste"/>
        <w:numPr>
          <w:ilvl w:val="0"/>
          <w:numId w:val="8"/>
        </w:numPr>
        <w:autoSpaceDE w:val="0"/>
        <w:autoSpaceDN w:val="0"/>
        <w:adjustRightInd w:val="0"/>
        <w:spacing w:after="0" w:line="240" w:lineRule="auto"/>
        <w:jc w:val="both"/>
        <w:rPr>
          <w:rFonts w:eastAsia="Times New Roman" w:cstheme="minorHAnsi"/>
          <w:bCs/>
          <w:color w:val="000000"/>
          <w:sz w:val="24"/>
          <w:szCs w:val="24"/>
          <w:lang w:eastAsia="fr-FR"/>
        </w:rPr>
      </w:pPr>
      <w:r w:rsidRPr="00D6312C">
        <w:rPr>
          <w:rFonts w:eastAsia="Times New Roman" w:cstheme="minorHAnsi"/>
          <w:bCs/>
          <w:color w:val="000000"/>
          <w:sz w:val="24"/>
          <w:szCs w:val="24"/>
          <w:lang w:eastAsia="fr-FR"/>
        </w:rPr>
        <w:t xml:space="preserve">Son niveau scolaire (résultats, appréciations, attitude) </w:t>
      </w:r>
    </w:p>
    <w:p w:rsidR="00D6312C" w:rsidRDefault="00D6312C" w:rsidP="00D6312C">
      <w:pPr>
        <w:pStyle w:val="Paragraphedeliste"/>
        <w:numPr>
          <w:ilvl w:val="0"/>
          <w:numId w:val="7"/>
        </w:numPr>
        <w:autoSpaceDE w:val="0"/>
        <w:autoSpaceDN w:val="0"/>
        <w:adjustRightInd w:val="0"/>
        <w:spacing w:after="0" w:line="240" w:lineRule="auto"/>
        <w:jc w:val="both"/>
        <w:rPr>
          <w:rFonts w:eastAsia="Times New Roman" w:cstheme="minorHAnsi"/>
          <w:bCs/>
          <w:sz w:val="24"/>
          <w:szCs w:val="24"/>
          <w:lang w:eastAsia="fr-FR"/>
        </w:rPr>
      </w:pPr>
      <w:r w:rsidRPr="00D6312C">
        <w:rPr>
          <w:rFonts w:eastAsia="Times New Roman" w:cstheme="minorHAnsi"/>
          <w:bCs/>
          <w:sz w:val="24"/>
          <w:szCs w:val="24"/>
          <w:lang w:eastAsia="fr-FR"/>
        </w:rPr>
        <w:t xml:space="preserve">Son niveau sportif et ses perspectives d’évolution (test de recrutement) </w:t>
      </w:r>
    </w:p>
    <w:p w:rsidR="00D6312C" w:rsidRDefault="00D6312C" w:rsidP="00D6312C">
      <w:pPr>
        <w:pStyle w:val="Paragraphedeliste"/>
        <w:numPr>
          <w:ilvl w:val="0"/>
          <w:numId w:val="7"/>
        </w:numPr>
        <w:autoSpaceDE w:val="0"/>
        <w:autoSpaceDN w:val="0"/>
        <w:adjustRightInd w:val="0"/>
        <w:spacing w:after="0" w:line="240" w:lineRule="auto"/>
        <w:jc w:val="both"/>
        <w:rPr>
          <w:rFonts w:eastAsia="Times New Roman" w:cstheme="minorHAnsi"/>
          <w:bCs/>
          <w:sz w:val="24"/>
          <w:szCs w:val="24"/>
          <w:lang w:eastAsia="fr-FR"/>
        </w:rPr>
      </w:pPr>
      <w:r w:rsidRPr="00D6312C">
        <w:rPr>
          <w:rFonts w:eastAsia="Times New Roman" w:cstheme="minorHAnsi"/>
          <w:bCs/>
          <w:sz w:val="24"/>
          <w:szCs w:val="24"/>
          <w:lang w:eastAsia="fr-FR"/>
        </w:rPr>
        <w:t xml:space="preserve">Son aptitude physique (certificat médical de non contre-indication) </w:t>
      </w:r>
    </w:p>
    <w:p w:rsidR="00D6312C" w:rsidRPr="00D6312C" w:rsidRDefault="00D6312C" w:rsidP="00D6312C">
      <w:pPr>
        <w:pStyle w:val="Paragraphedeliste"/>
        <w:numPr>
          <w:ilvl w:val="0"/>
          <w:numId w:val="7"/>
        </w:numPr>
        <w:autoSpaceDE w:val="0"/>
        <w:autoSpaceDN w:val="0"/>
        <w:adjustRightInd w:val="0"/>
        <w:spacing w:after="0" w:line="240" w:lineRule="auto"/>
        <w:jc w:val="both"/>
        <w:rPr>
          <w:rFonts w:eastAsia="Times New Roman" w:cstheme="minorHAnsi"/>
          <w:bCs/>
          <w:sz w:val="24"/>
          <w:szCs w:val="24"/>
          <w:lang w:eastAsia="fr-FR"/>
        </w:rPr>
      </w:pPr>
      <w:r w:rsidRPr="00D6312C">
        <w:rPr>
          <w:rFonts w:eastAsia="Times New Roman" w:cstheme="minorHAnsi"/>
          <w:bCs/>
          <w:sz w:val="24"/>
          <w:szCs w:val="24"/>
          <w:lang w:eastAsia="fr-FR"/>
        </w:rPr>
        <w:t>Sa motivation (à travers la fiche de présentation)</w:t>
      </w:r>
    </w:p>
    <w:p w:rsidR="00D6312C" w:rsidRPr="00D6312C" w:rsidRDefault="00D6312C" w:rsidP="00D6312C">
      <w:pPr>
        <w:spacing w:after="0" w:line="240" w:lineRule="auto"/>
        <w:jc w:val="both"/>
        <w:rPr>
          <w:rFonts w:eastAsia="Times New Roman" w:cstheme="minorHAnsi"/>
          <w:bCs/>
          <w:sz w:val="24"/>
          <w:szCs w:val="24"/>
          <w:lang w:eastAsia="fr-FR"/>
        </w:rPr>
      </w:pPr>
    </w:p>
    <w:p w:rsidR="00D6312C" w:rsidRPr="00D6312C" w:rsidRDefault="00D6312C" w:rsidP="00D6312C">
      <w:pPr>
        <w:spacing w:after="0" w:line="240" w:lineRule="auto"/>
        <w:jc w:val="both"/>
        <w:rPr>
          <w:rFonts w:eastAsia="Times New Roman" w:cstheme="minorHAnsi"/>
          <w:bCs/>
          <w:sz w:val="24"/>
          <w:szCs w:val="24"/>
          <w:lang w:eastAsia="fr-FR"/>
        </w:rPr>
      </w:pPr>
      <w:r w:rsidRPr="00D6312C">
        <w:rPr>
          <w:rFonts w:eastAsia="Times New Roman" w:cstheme="minorHAnsi"/>
          <w:bCs/>
          <w:sz w:val="24"/>
          <w:szCs w:val="24"/>
          <w:lang w:eastAsia="fr-FR"/>
        </w:rPr>
        <w:t xml:space="preserve">Lorsqu’un élève est admis en section sportive, cette décision est valable pour l’année scolaire à suivre. </w:t>
      </w:r>
    </w:p>
    <w:p w:rsidR="00D6312C" w:rsidRDefault="00D6312C" w:rsidP="00D6312C">
      <w:pPr>
        <w:spacing w:after="0" w:line="240" w:lineRule="auto"/>
        <w:jc w:val="both"/>
        <w:rPr>
          <w:rFonts w:eastAsia="Times New Roman" w:cstheme="minorHAnsi"/>
          <w:b/>
          <w:bCs/>
          <w:i/>
          <w:sz w:val="24"/>
          <w:szCs w:val="24"/>
          <w:lang w:eastAsia="fr-FR"/>
        </w:rPr>
      </w:pPr>
      <w:r w:rsidRPr="00D6312C">
        <w:rPr>
          <w:rFonts w:eastAsia="Times New Roman" w:cstheme="minorHAnsi"/>
          <w:b/>
          <w:bCs/>
          <w:i/>
          <w:sz w:val="24"/>
          <w:szCs w:val="24"/>
          <w:lang w:eastAsia="fr-FR"/>
        </w:rPr>
        <w:lastRenderedPageBreak/>
        <w:t>Chaque année, la demande d’inscription devra être renouvelée, et l’admission ou non sera à nouveau étudiée selon les critères définis.</w:t>
      </w:r>
    </w:p>
    <w:p w:rsidR="00D6312C" w:rsidRPr="00D6312C" w:rsidRDefault="00D6312C" w:rsidP="00D6312C">
      <w:pPr>
        <w:spacing w:after="0" w:line="240" w:lineRule="auto"/>
        <w:jc w:val="both"/>
        <w:rPr>
          <w:rFonts w:eastAsia="Times New Roman" w:cstheme="minorHAnsi"/>
          <w:b/>
          <w:bCs/>
          <w:i/>
          <w:sz w:val="24"/>
          <w:szCs w:val="24"/>
          <w:lang w:eastAsia="fr-FR"/>
        </w:rPr>
      </w:pPr>
    </w:p>
    <w:p w:rsidR="00D414CB" w:rsidRPr="00D6312C" w:rsidRDefault="00841187" w:rsidP="00D414CB">
      <w:pPr>
        <w:autoSpaceDE w:val="0"/>
        <w:autoSpaceDN w:val="0"/>
        <w:adjustRightInd w:val="0"/>
        <w:jc w:val="both"/>
        <w:rPr>
          <w:rStyle w:val="Accentuation"/>
          <w:rFonts w:cstheme="minorHAnsi"/>
          <w:b/>
          <w:sz w:val="24"/>
          <w:szCs w:val="24"/>
          <w:u w:val="single"/>
        </w:rPr>
      </w:pPr>
      <w:r w:rsidRPr="00D6312C">
        <w:rPr>
          <w:rStyle w:val="Accentuation"/>
          <w:rFonts w:cstheme="minorHAnsi"/>
          <w:b/>
          <w:sz w:val="24"/>
          <w:szCs w:val="24"/>
          <w:u w:val="single"/>
        </w:rPr>
        <w:t xml:space="preserve">ORGANISATION DE LA SECTION SPORTIVE </w:t>
      </w:r>
    </w:p>
    <w:p w:rsidR="00D414CB" w:rsidRPr="00D6312C" w:rsidRDefault="00D414CB" w:rsidP="00D414CB">
      <w:pPr>
        <w:autoSpaceDE w:val="0"/>
        <w:autoSpaceDN w:val="0"/>
        <w:adjustRightInd w:val="0"/>
        <w:jc w:val="both"/>
        <w:rPr>
          <w:rFonts w:eastAsia="Times New Roman" w:cstheme="minorHAnsi"/>
          <w:color w:val="000000"/>
          <w:sz w:val="24"/>
          <w:szCs w:val="24"/>
          <w:lang w:eastAsia="fr-FR"/>
        </w:rPr>
      </w:pPr>
      <w:r w:rsidRPr="00D6312C">
        <w:rPr>
          <w:rFonts w:ascii="Arial" w:eastAsia="Times New Roman" w:hAnsi="Arial" w:cs="Arial"/>
          <w:sz w:val="24"/>
          <w:szCs w:val="24"/>
          <w:lang w:eastAsia="fr-FR"/>
        </w:rPr>
        <w:t>►</w:t>
      </w:r>
      <w:r w:rsidRPr="00D6312C">
        <w:rPr>
          <w:rFonts w:eastAsia="Times New Roman" w:cstheme="minorHAnsi"/>
          <w:b/>
          <w:sz w:val="24"/>
          <w:szCs w:val="24"/>
          <w:lang w:eastAsia="fr-FR"/>
        </w:rPr>
        <w:t>H</w:t>
      </w:r>
      <w:r w:rsidRPr="00D6312C">
        <w:rPr>
          <w:rFonts w:eastAsia="Times New Roman" w:cstheme="minorHAnsi"/>
          <w:b/>
          <w:bCs/>
          <w:color w:val="000000"/>
          <w:sz w:val="24"/>
          <w:szCs w:val="24"/>
          <w:lang w:eastAsia="fr-FR"/>
        </w:rPr>
        <w:t>oraires et lieux d’entraînement</w:t>
      </w:r>
      <w:r w:rsidRPr="00D6312C">
        <w:rPr>
          <w:rFonts w:eastAsia="Times New Roman" w:cstheme="minorHAnsi"/>
          <w:b/>
          <w:bCs/>
          <w:color w:val="000000"/>
          <w:sz w:val="24"/>
          <w:szCs w:val="24"/>
          <w:u w:val="single"/>
          <w:lang w:eastAsia="fr-FR"/>
        </w:rPr>
        <w:t xml:space="preserve"> </w:t>
      </w:r>
      <w:r w:rsidRPr="00D6312C">
        <w:rPr>
          <w:rFonts w:eastAsia="Times New Roman" w:cstheme="minorHAnsi"/>
          <w:b/>
          <w:bCs/>
          <w:color w:val="000000"/>
          <w:sz w:val="24"/>
          <w:szCs w:val="24"/>
          <w:lang w:eastAsia="fr-FR"/>
        </w:rPr>
        <w:t xml:space="preserve">: </w:t>
      </w:r>
    </w:p>
    <w:p w:rsidR="00D414CB" w:rsidRPr="00D414CB" w:rsidRDefault="00D414CB" w:rsidP="00D414CB">
      <w:pPr>
        <w:numPr>
          <w:ilvl w:val="0"/>
          <w:numId w:val="4"/>
        </w:numPr>
        <w:autoSpaceDE w:val="0"/>
        <w:autoSpaceDN w:val="0"/>
        <w:adjustRightInd w:val="0"/>
        <w:spacing w:after="0" w:line="240" w:lineRule="auto"/>
        <w:jc w:val="both"/>
        <w:rPr>
          <w:rFonts w:eastAsia="Calibri" w:cstheme="minorHAnsi"/>
          <w:color w:val="000000"/>
          <w:sz w:val="24"/>
          <w:szCs w:val="24"/>
        </w:rPr>
      </w:pPr>
      <w:r w:rsidRPr="00D414CB">
        <w:rPr>
          <w:rFonts w:eastAsia="Calibri" w:cstheme="minorHAnsi"/>
          <w:color w:val="000000"/>
          <w:sz w:val="24"/>
          <w:szCs w:val="24"/>
        </w:rPr>
        <w:t xml:space="preserve">Les mardis et jeudis de 15h05 à 17h10 au gymnase </w:t>
      </w:r>
      <w:proofErr w:type="spellStart"/>
      <w:r w:rsidRPr="00D414CB">
        <w:rPr>
          <w:rFonts w:eastAsia="Calibri" w:cstheme="minorHAnsi"/>
          <w:color w:val="000000"/>
          <w:sz w:val="24"/>
          <w:szCs w:val="24"/>
        </w:rPr>
        <w:t>Dacoury</w:t>
      </w:r>
      <w:proofErr w:type="spellEnd"/>
      <w:r w:rsidRPr="00D414CB">
        <w:rPr>
          <w:rFonts w:eastAsia="Calibri" w:cstheme="minorHAnsi"/>
          <w:color w:val="000000"/>
          <w:sz w:val="24"/>
          <w:szCs w:val="24"/>
        </w:rPr>
        <w:t xml:space="preserve"> à VITTEL. </w:t>
      </w:r>
    </w:p>
    <w:p w:rsidR="00D414CB" w:rsidRPr="00D414CB" w:rsidRDefault="00D414CB" w:rsidP="00D414CB">
      <w:pPr>
        <w:numPr>
          <w:ilvl w:val="0"/>
          <w:numId w:val="4"/>
        </w:numPr>
        <w:autoSpaceDE w:val="0"/>
        <w:autoSpaceDN w:val="0"/>
        <w:adjustRightInd w:val="0"/>
        <w:spacing w:after="0" w:line="240" w:lineRule="auto"/>
        <w:jc w:val="both"/>
        <w:rPr>
          <w:rFonts w:eastAsia="Calibri" w:cstheme="minorHAnsi"/>
          <w:color w:val="000000"/>
          <w:sz w:val="24"/>
          <w:szCs w:val="24"/>
        </w:rPr>
      </w:pPr>
      <w:r w:rsidRPr="00D414CB">
        <w:rPr>
          <w:rFonts w:eastAsia="Calibri" w:cstheme="minorHAnsi"/>
          <w:color w:val="000000"/>
          <w:sz w:val="24"/>
          <w:szCs w:val="24"/>
        </w:rPr>
        <w:t xml:space="preserve">Le volume horaire sera de 4h par semaine auquel il convient d’ajouter les entraînements en club. </w:t>
      </w:r>
    </w:p>
    <w:p w:rsidR="00D414CB" w:rsidRPr="00D414CB" w:rsidRDefault="00D414CB" w:rsidP="00D414CB">
      <w:pPr>
        <w:autoSpaceDE w:val="0"/>
        <w:autoSpaceDN w:val="0"/>
        <w:adjustRightInd w:val="0"/>
        <w:spacing w:after="0" w:line="240" w:lineRule="auto"/>
        <w:ind w:left="720"/>
        <w:contextualSpacing/>
        <w:jc w:val="both"/>
        <w:rPr>
          <w:rFonts w:eastAsia="Calibri" w:cstheme="minorHAnsi"/>
          <w:color w:val="000000"/>
        </w:rPr>
      </w:pPr>
    </w:p>
    <w:p w:rsidR="00D414CB" w:rsidRPr="00D414CB" w:rsidRDefault="00D414CB" w:rsidP="00D414CB">
      <w:pPr>
        <w:autoSpaceDE w:val="0"/>
        <w:autoSpaceDN w:val="0"/>
        <w:adjustRightInd w:val="0"/>
        <w:spacing w:after="0" w:line="240" w:lineRule="auto"/>
        <w:jc w:val="both"/>
        <w:rPr>
          <w:rFonts w:eastAsia="Times New Roman" w:cstheme="minorHAnsi"/>
          <w:color w:val="000000"/>
          <w:sz w:val="24"/>
          <w:szCs w:val="24"/>
          <w:lang w:eastAsia="fr-FR"/>
        </w:rPr>
      </w:pPr>
      <w:r w:rsidRPr="00D414CB">
        <w:rPr>
          <w:rFonts w:ascii="Arial" w:eastAsia="Times New Roman" w:hAnsi="Arial" w:cs="Arial"/>
          <w:sz w:val="24"/>
          <w:szCs w:val="24"/>
          <w:lang w:eastAsia="fr-FR"/>
        </w:rPr>
        <w:t>►</w:t>
      </w:r>
      <w:r w:rsidRPr="00D414CB">
        <w:rPr>
          <w:rFonts w:eastAsia="Times New Roman" w:cstheme="minorHAnsi"/>
          <w:b/>
          <w:bCs/>
          <w:color w:val="000000"/>
          <w:sz w:val="24"/>
          <w:szCs w:val="24"/>
          <w:lang w:eastAsia="fr-FR"/>
        </w:rPr>
        <w:t xml:space="preserve">L'encadrement : </w:t>
      </w:r>
    </w:p>
    <w:p w:rsidR="00D414CB" w:rsidRPr="00D414CB" w:rsidRDefault="00D414CB" w:rsidP="00D414CB">
      <w:pPr>
        <w:numPr>
          <w:ilvl w:val="0"/>
          <w:numId w:val="4"/>
        </w:numPr>
        <w:autoSpaceDE w:val="0"/>
        <w:autoSpaceDN w:val="0"/>
        <w:adjustRightInd w:val="0"/>
        <w:spacing w:after="0" w:line="240" w:lineRule="auto"/>
        <w:jc w:val="both"/>
        <w:rPr>
          <w:rFonts w:eastAsia="Calibri" w:cstheme="minorHAnsi"/>
          <w:color w:val="000000"/>
          <w:sz w:val="24"/>
          <w:szCs w:val="24"/>
        </w:rPr>
      </w:pPr>
      <w:r w:rsidRPr="00D414CB">
        <w:rPr>
          <w:rFonts w:eastAsia="Calibri" w:cstheme="minorHAnsi"/>
          <w:color w:val="000000"/>
          <w:sz w:val="24"/>
          <w:szCs w:val="24"/>
        </w:rPr>
        <w:t>Sous l'autorité du chef d'établissement, la responsabilité de la section sportive scolaire est confiée à un enseignant d'EPS référent, Mme LYAUTEY Laetitia.</w:t>
      </w:r>
    </w:p>
    <w:p w:rsidR="00747ED0" w:rsidRPr="00D6312C" w:rsidRDefault="00D414CB" w:rsidP="00D414CB">
      <w:pPr>
        <w:pStyle w:val="NormalWeb"/>
        <w:numPr>
          <w:ilvl w:val="0"/>
          <w:numId w:val="4"/>
        </w:numPr>
        <w:spacing w:line="20" w:lineRule="atLeast"/>
        <w:rPr>
          <w:rFonts w:asciiTheme="minorHAnsi" w:hAnsiTheme="minorHAnsi" w:cstheme="minorHAnsi"/>
          <w:b/>
        </w:rPr>
      </w:pPr>
      <w:r w:rsidRPr="00D6312C">
        <w:rPr>
          <w:rFonts w:asciiTheme="minorHAnsi" w:hAnsiTheme="minorHAnsi" w:cstheme="minorHAnsi"/>
          <w:color w:val="000000"/>
        </w:rPr>
        <w:t>L’entrainement du mardi et du jeudi sera assuré par M. Laurent HASS, titulaire du BPJEPS APT, CQP Tennis de table</w:t>
      </w:r>
    </w:p>
    <w:p w:rsidR="00D414CB" w:rsidRPr="00D6312C" w:rsidRDefault="00D414CB" w:rsidP="00D414CB">
      <w:pPr>
        <w:autoSpaceDE w:val="0"/>
        <w:autoSpaceDN w:val="0"/>
        <w:adjustRightInd w:val="0"/>
        <w:jc w:val="both"/>
        <w:rPr>
          <w:rFonts w:cstheme="minorHAnsi"/>
          <w:b/>
          <w:bCs/>
          <w:color w:val="000000"/>
          <w:sz w:val="24"/>
          <w:szCs w:val="24"/>
        </w:rPr>
      </w:pPr>
      <w:r w:rsidRPr="00D6312C">
        <w:rPr>
          <w:rFonts w:ascii="Arial" w:hAnsi="Arial" w:cs="Arial"/>
          <w:sz w:val="24"/>
          <w:szCs w:val="24"/>
        </w:rPr>
        <w:t>►</w:t>
      </w:r>
      <w:r w:rsidRPr="00D6312C">
        <w:rPr>
          <w:rFonts w:cstheme="minorHAnsi"/>
          <w:b/>
          <w:bCs/>
          <w:color w:val="000000"/>
          <w:sz w:val="24"/>
          <w:szCs w:val="24"/>
        </w:rPr>
        <w:t xml:space="preserve">Transport et prise en charge : </w:t>
      </w:r>
    </w:p>
    <w:p w:rsidR="00D414CB" w:rsidRPr="00D6312C" w:rsidRDefault="00D414CB" w:rsidP="00D414CB">
      <w:pPr>
        <w:pStyle w:val="Paragraphedeliste"/>
        <w:numPr>
          <w:ilvl w:val="0"/>
          <w:numId w:val="4"/>
        </w:numPr>
        <w:autoSpaceDE w:val="0"/>
        <w:autoSpaceDN w:val="0"/>
        <w:adjustRightInd w:val="0"/>
        <w:spacing w:after="0" w:line="240" w:lineRule="auto"/>
        <w:contextualSpacing w:val="0"/>
        <w:jc w:val="both"/>
        <w:rPr>
          <w:rFonts w:cstheme="minorHAnsi"/>
          <w:sz w:val="24"/>
          <w:szCs w:val="24"/>
        </w:rPr>
      </w:pPr>
      <w:r w:rsidRPr="00D6312C">
        <w:rPr>
          <w:rFonts w:cstheme="minorHAnsi"/>
          <w:sz w:val="24"/>
          <w:szCs w:val="24"/>
        </w:rPr>
        <w:t xml:space="preserve">A la sonnerie de 15h05, les élèves seront attendus au portail en direction de la salle </w:t>
      </w:r>
      <w:proofErr w:type="spellStart"/>
      <w:r w:rsidRPr="00D6312C">
        <w:rPr>
          <w:rFonts w:cstheme="minorHAnsi"/>
          <w:sz w:val="24"/>
          <w:szCs w:val="24"/>
        </w:rPr>
        <w:t>Dacoury</w:t>
      </w:r>
      <w:proofErr w:type="spellEnd"/>
      <w:r w:rsidRPr="00D6312C">
        <w:rPr>
          <w:rFonts w:cstheme="minorHAnsi"/>
          <w:sz w:val="24"/>
          <w:szCs w:val="24"/>
        </w:rPr>
        <w:t xml:space="preserve"> par l’encadrant. Le trajet de 2 minutes à pied jusqu’au gymnase se fera sous sa responsabilité. </w:t>
      </w:r>
    </w:p>
    <w:p w:rsidR="00D414CB" w:rsidRDefault="00D414CB" w:rsidP="00D414CB">
      <w:pPr>
        <w:pStyle w:val="Paragraphedeliste"/>
        <w:numPr>
          <w:ilvl w:val="0"/>
          <w:numId w:val="4"/>
        </w:numPr>
        <w:autoSpaceDE w:val="0"/>
        <w:autoSpaceDN w:val="0"/>
        <w:adjustRightInd w:val="0"/>
        <w:spacing w:after="0" w:line="240" w:lineRule="auto"/>
        <w:contextualSpacing w:val="0"/>
        <w:jc w:val="both"/>
        <w:rPr>
          <w:rFonts w:cstheme="minorHAnsi"/>
          <w:color w:val="000000"/>
          <w:sz w:val="24"/>
          <w:szCs w:val="24"/>
        </w:rPr>
      </w:pPr>
      <w:r w:rsidRPr="00D6312C">
        <w:rPr>
          <w:rFonts w:cstheme="minorHAnsi"/>
          <w:color w:val="000000"/>
          <w:sz w:val="24"/>
          <w:szCs w:val="24"/>
        </w:rPr>
        <w:t xml:space="preserve">A la fin de l’entraînement (17h10), l’élève quittera le gymnase par ses propres moyens, sous la responsabilité de la famille. </w:t>
      </w:r>
    </w:p>
    <w:p w:rsidR="00D6312C" w:rsidRPr="00D6312C" w:rsidRDefault="00D6312C" w:rsidP="00D414CB">
      <w:pPr>
        <w:pStyle w:val="Paragraphedeliste"/>
        <w:numPr>
          <w:ilvl w:val="0"/>
          <w:numId w:val="4"/>
        </w:numPr>
        <w:autoSpaceDE w:val="0"/>
        <w:autoSpaceDN w:val="0"/>
        <w:adjustRightInd w:val="0"/>
        <w:spacing w:after="0" w:line="240" w:lineRule="auto"/>
        <w:contextualSpacing w:val="0"/>
        <w:jc w:val="both"/>
        <w:rPr>
          <w:rFonts w:cstheme="minorHAnsi"/>
          <w:color w:val="000000"/>
          <w:sz w:val="24"/>
          <w:szCs w:val="24"/>
        </w:rPr>
      </w:pPr>
    </w:p>
    <w:p w:rsidR="00D414CB" w:rsidRDefault="00D6312C" w:rsidP="00D6312C">
      <w:pPr>
        <w:pStyle w:val="NormalWeb"/>
        <w:spacing w:before="0" w:beforeAutospacing="0" w:after="0" w:afterAutospacing="0" w:line="20" w:lineRule="atLeast"/>
        <w:rPr>
          <w:rFonts w:asciiTheme="minorHAnsi" w:hAnsiTheme="minorHAnsi" w:cstheme="minorHAnsi"/>
          <w:b/>
        </w:rPr>
      </w:pPr>
      <w:r>
        <w:rPr>
          <w:rFonts w:asciiTheme="minorHAnsi" w:hAnsiTheme="minorHAnsi" w:cstheme="minorHAnsi"/>
          <w:b/>
        </w:rPr>
        <w:t>OBLIGATIONS</w:t>
      </w:r>
    </w:p>
    <w:p w:rsidR="00D6312C" w:rsidRPr="00D6312C" w:rsidRDefault="00D6312C" w:rsidP="00D6312C">
      <w:pPr>
        <w:pStyle w:val="NormalWeb"/>
        <w:spacing w:before="0" w:beforeAutospacing="0" w:after="0" w:afterAutospacing="0" w:line="20" w:lineRule="atLeast"/>
        <w:rPr>
          <w:rFonts w:asciiTheme="minorHAnsi" w:hAnsiTheme="minorHAnsi" w:cstheme="minorHAnsi"/>
          <w:b/>
        </w:rPr>
      </w:pPr>
    </w:p>
    <w:p w:rsidR="00747ED0" w:rsidRPr="00D6312C" w:rsidRDefault="00747ED0" w:rsidP="00D6312C">
      <w:pPr>
        <w:pStyle w:val="NormalWeb"/>
        <w:spacing w:before="0" w:beforeAutospacing="0" w:after="0" w:afterAutospacing="0" w:line="20" w:lineRule="atLeast"/>
        <w:rPr>
          <w:rFonts w:asciiTheme="minorHAnsi" w:hAnsiTheme="minorHAnsi" w:cstheme="minorHAnsi"/>
        </w:rPr>
      </w:pPr>
      <w:r w:rsidRPr="00D6312C">
        <w:rPr>
          <w:rFonts w:ascii="Arial" w:hAnsi="Arial" w:cs="Arial"/>
        </w:rPr>
        <w:t>►</w:t>
      </w:r>
      <w:r w:rsidRPr="00D6312C">
        <w:rPr>
          <w:rFonts w:asciiTheme="minorHAnsi" w:hAnsiTheme="minorHAnsi" w:cstheme="minorHAnsi"/>
        </w:rPr>
        <w:t xml:space="preserve"> Participation propos</w:t>
      </w:r>
      <w:r w:rsidRPr="00D6312C">
        <w:rPr>
          <w:rFonts w:ascii="Calibri" w:hAnsi="Calibri" w:cs="Calibri"/>
        </w:rPr>
        <w:t>é</w:t>
      </w:r>
      <w:r w:rsidRPr="00D6312C">
        <w:rPr>
          <w:rFonts w:asciiTheme="minorHAnsi" w:hAnsiTheme="minorHAnsi" w:cstheme="minorHAnsi"/>
        </w:rPr>
        <w:t>e aux entra</w:t>
      </w:r>
      <w:r w:rsidRPr="00D6312C">
        <w:rPr>
          <w:rFonts w:ascii="Calibri" w:hAnsi="Calibri" w:cs="Calibri"/>
        </w:rPr>
        <w:t>î</w:t>
      </w:r>
      <w:r w:rsidRPr="00D6312C">
        <w:rPr>
          <w:rFonts w:asciiTheme="minorHAnsi" w:hAnsiTheme="minorHAnsi" w:cstheme="minorHAnsi"/>
        </w:rPr>
        <w:t>nements de l</w:t>
      </w:r>
      <w:r w:rsidRPr="00D6312C">
        <w:rPr>
          <w:rFonts w:ascii="Calibri" w:hAnsi="Calibri" w:cs="Calibri"/>
        </w:rPr>
        <w:t>’</w:t>
      </w:r>
      <w:r w:rsidRPr="00D6312C">
        <w:rPr>
          <w:rFonts w:asciiTheme="minorHAnsi" w:hAnsiTheme="minorHAnsi" w:cstheme="minorHAnsi"/>
        </w:rPr>
        <w:t xml:space="preserve">Association Sportive et aux compétitions </w:t>
      </w:r>
      <w:r w:rsidR="000A7C73" w:rsidRPr="00D6312C">
        <w:rPr>
          <w:rFonts w:asciiTheme="minorHAnsi" w:hAnsiTheme="minorHAnsi" w:cstheme="minorHAnsi"/>
        </w:rPr>
        <w:t>de la discipline</w:t>
      </w:r>
      <w:r w:rsidRPr="00D6312C">
        <w:rPr>
          <w:rFonts w:asciiTheme="minorHAnsi" w:hAnsiTheme="minorHAnsi" w:cstheme="minorHAnsi"/>
        </w:rPr>
        <w:t>.</w:t>
      </w:r>
    </w:p>
    <w:p w:rsidR="00D6312C" w:rsidRDefault="00747ED0" w:rsidP="00D6312C">
      <w:pPr>
        <w:pStyle w:val="NormalWeb"/>
        <w:spacing w:before="0" w:beforeAutospacing="0" w:after="0" w:afterAutospacing="0" w:line="20" w:lineRule="atLeast"/>
        <w:rPr>
          <w:rFonts w:asciiTheme="minorHAnsi" w:hAnsiTheme="minorHAnsi" w:cstheme="minorHAnsi"/>
        </w:rPr>
      </w:pPr>
      <w:r w:rsidRPr="00D6312C">
        <w:rPr>
          <w:rFonts w:ascii="Arial" w:hAnsi="Arial" w:cs="Arial"/>
        </w:rPr>
        <w:t>►</w:t>
      </w:r>
      <w:r w:rsidRPr="00D6312C">
        <w:rPr>
          <w:rFonts w:asciiTheme="minorHAnsi" w:hAnsiTheme="minorHAnsi" w:cstheme="minorHAnsi"/>
        </w:rPr>
        <w:t xml:space="preserve"> Formation au r</w:t>
      </w:r>
      <w:r w:rsidRPr="00D6312C">
        <w:rPr>
          <w:rFonts w:ascii="Calibri" w:hAnsi="Calibri" w:cs="Calibri"/>
        </w:rPr>
        <w:t>ô</w:t>
      </w:r>
      <w:r w:rsidRPr="00D6312C">
        <w:rPr>
          <w:rFonts w:asciiTheme="minorHAnsi" w:hAnsiTheme="minorHAnsi" w:cstheme="minorHAnsi"/>
        </w:rPr>
        <w:t xml:space="preserve">le </w:t>
      </w:r>
      <w:r w:rsidR="00D6312C" w:rsidRPr="00D6312C">
        <w:rPr>
          <w:rFonts w:asciiTheme="minorHAnsi" w:hAnsiTheme="minorHAnsi" w:cstheme="minorHAnsi"/>
        </w:rPr>
        <w:t>d</w:t>
      </w:r>
      <w:r w:rsidR="00D6312C">
        <w:rPr>
          <w:rFonts w:asciiTheme="minorHAnsi" w:hAnsiTheme="minorHAnsi" w:cstheme="minorHAnsi"/>
        </w:rPr>
        <w:t>’arbitre.</w:t>
      </w:r>
    </w:p>
    <w:p w:rsidR="00747ED0" w:rsidRPr="00D6312C" w:rsidRDefault="00747ED0" w:rsidP="00D6312C">
      <w:pPr>
        <w:pStyle w:val="NormalWeb"/>
        <w:spacing w:before="0" w:beforeAutospacing="0" w:after="0" w:afterAutospacing="0" w:line="20" w:lineRule="atLeast"/>
        <w:rPr>
          <w:rFonts w:asciiTheme="minorHAnsi" w:hAnsiTheme="minorHAnsi" w:cstheme="minorHAnsi"/>
        </w:rPr>
      </w:pPr>
      <w:r w:rsidRPr="00D6312C">
        <w:rPr>
          <w:rFonts w:ascii="Arial" w:hAnsi="Arial" w:cs="Arial"/>
        </w:rPr>
        <w:t>►</w:t>
      </w:r>
      <w:r w:rsidRPr="00D6312C">
        <w:rPr>
          <w:rFonts w:asciiTheme="minorHAnsi" w:hAnsiTheme="minorHAnsi" w:cstheme="minorHAnsi"/>
        </w:rPr>
        <w:t xml:space="preserve"> Participation aux comp</w:t>
      </w:r>
      <w:r w:rsidRPr="00D6312C">
        <w:rPr>
          <w:rFonts w:ascii="Calibri" w:hAnsi="Calibri" w:cs="Calibri"/>
        </w:rPr>
        <w:t>é</w:t>
      </w:r>
      <w:r w:rsidRPr="00D6312C">
        <w:rPr>
          <w:rFonts w:asciiTheme="minorHAnsi" w:hAnsiTheme="minorHAnsi" w:cstheme="minorHAnsi"/>
        </w:rPr>
        <w:t>titions f</w:t>
      </w:r>
      <w:r w:rsidRPr="00D6312C">
        <w:rPr>
          <w:rFonts w:ascii="Calibri" w:hAnsi="Calibri" w:cs="Calibri"/>
        </w:rPr>
        <w:t>é</w:t>
      </w:r>
      <w:r w:rsidRPr="00D6312C">
        <w:rPr>
          <w:rFonts w:asciiTheme="minorHAnsi" w:hAnsiTheme="minorHAnsi" w:cstheme="minorHAnsi"/>
        </w:rPr>
        <w:t>d</w:t>
      </w:r>
      <w:r w:rsidRPr="00D6312C">
        <w:rPr>
          <w:rFonts w:ascii="Calibri" w:hAnsi="Calibri" w:cs="Calibri"/>
        </w:rPr>
        <w:t>é</w:t>
      </w:r>
      <w:r w:rsidRPr="00D6312C">
        <w:rPr>
          <w:rFonts w:asciiTheme="minorHAnsi" w:hAnsiTheme="minorHAnsi" w:cstheme="minorHAnsi"/>
        </w:rPr>
        <w:t>rales selon le niveau de pratique.</w:t>
      </w:r>
    </w:p>
    <w:p w:rsidR="00747ED0" w:rsidRDefault="00747ED0" w:rsidP="00D6312C">
      <w:pPr>
        <w:pStyle w:val="NormalWeb"/>
        <w:spacing w:before="0" w:beforeAutospacing="0" w:after="0" w:afterAutospacing="0" w:line="20" w:lineRule="atLeast"/>
        <w:rPr>
          <w:rFonts w:asciiTheme="minorHAnsi" w:hAnsiTheme="minorHAnsi" w:cstheme="minorHAnsi"/>
        </w:rPr>
      </w:pPr>
      <w:r w:rsidRPr="00D6312C">
        <w:rPr>
          <w:rFonts w:ascii="Arial" w:hAnsi="Arial" w:cs="Arial"/>
        </w:rPr>
        <w:t>►</w:t>
      </w:r>
      <w:r w:rsidRPr="00D6312C">
        <w:rPr>
          <w:rFonts w:asciiTheme="minorHAnsi" w:hAnsiTheme="minorHAnsi" w:cstheme="minorHAnsi"/>
        </w:rPr>
        <w:t xml:space="preserve"> Suivi scolaire et m</w:t>
      </w:r>
      <w:r w:rsidRPr="00D6312C">
        <w:rPr>
          <w:rFonts w:ascii="Calibri" w:hAnsi="Calibri" w:cs="Calibri"/>
        </w:rPr>
        <w:t>é</w:t>
      </w:r>
      <w:r w:rsidRPr="00D6312C">
        <w:rPr>
          <w:rFonts w:asciiTheme="minorHAnsi" w:hAnsiTheme="minorHAnsi" w:cstheme="minorHAnsi"/>
        </w:rPr>
        <w:t>dical r</w:t>
      </w:r>
      <w:r w:rsidRPr="00D6312C">
        <w:rPr>
          <w:rFonts w:ascii="Calibri" w:hAnsi="Calibri" w:cs="Calibri"/>
        </w:rPr>
        <w:t>é</w:t>
      </w:r>
      <w:r w:rsidRPr="00D6312C">
        <w:rPr>
          <w:rFonts w:asciiTheme="minorHAnsi" w:hAnsiTheme="minorHAnsi" w:cstheme="minorHAnsi"/>
        </w:rPr>
        <w:t>gulier.</w:t>
      </w:r>
    </w:p>
    <w:p w:rsidR="007A0046" w:rsidRDefault="007A0046" w:rsidP="00D6312C">
      <w:pPr>
        <w:pStyle w:val="NormalWeb"/>
        <w:spacing w:before="0" w:beforeAutospacing="0" w:after="0" w:afterAutospacing="0" w:line="20" w:lineRule="atLeast"/>
        <w:rPr>
          <w:rFonts w:asciiTheme="minorHAnsi" w:hAnsiTheme="minorHAnsi" w:cstheme="minorHAnsi"/>
        </w:rPr>
      </w:pPr>
      <w:r w:rsidRPr="00D6312C">
        <w:rPr>
          <w:rFonts w:ascii="Arial" w:hAnsi="Arial" w:cs="Arial"/>
        </w:rPr>
        <w:t>►</w:t>
      </w:r>
      <w:r w:rsidRPr="007A0046">
        <w:rPr>
          <w:rStyle w:val="lev"/>
          <w:rFonts w:asciiTheme="minorHAnsi" w:hAnsiTheme="minorHAnsi" w:cstheme="minorHAnsi"/>
        </w:rPr>
        <w:t xml:space="preserve"> </w:t>
      </w:r>
      <w:r w:rsidRPr="00D6312C">
        <w:rPr>
          <w:rStyle w:val="lev"/>
          <w:rFonts w:asciiTheme="minorHAnsi" w:hAnsiTheme="minorHAnsi" w:cstheme="minorHAnsi"/>
        </w:rPr>
        <w:t>Toute absence doit être justifiée</w:t>
      </w:r>
    </w:p>
    <w:p w:rsidR="007A0046" w:rsidRPr="00D6312C" w:rsidRDefault="007A0046" w:rsidP="00D6312C">
      <w:pPr>
        <w:pStyle w:val="NormalWeb"/>
        <w:spacing w:before="0" w:beforeAutospacing="0" w:after="0" w:afterAutospacing="0" w:line="20" w:lineRule="atLeast"/>
        <w:rPr>
          <w:rFonts w:asciiTheme="minorHAnsi" w:hAnsiTheme="minorHAnsi" w:cstheme="minorHAnsi"/>
        </w:rPr>
      </w:pPr>
    </w:p>
    <w:p w:rsidR="00D414CB" w:rsidRPr="00D6312C" w:rsidRDefault="00D414CB" w:rsidP="00D6312C">
      <w:pPr>
        <w:pStyle w:val="NormalWeb"/>
        <w:spacing w:before="0" w:beforeAutospacing="0" w:after="0" w:afterAutospacing="0" w:line="20" w:lineRule="atLeast"/>
        <w:rPr>
          <w:rFonts w:asciiTheme="minorHAnsi" w:hAnsiTheme="minorHAnsi" w:cstheme="minorHAnsi"/>
        </w:rPr>
      </w:pPr>
    </w:p>
    <w:p w:rsidR="00D414CB" w:rsidRPr="00D414CB" w:rsidRDefault="00D414CB" w:rsidP="00D6312C">
      <w:pPr>
        <w:pStyle w:val="NormalWeb"/>
        <w:spacing w:before="0" w:beforeAutospacing="0" w:after="0" w:afterAutospacing="0" w:line="20" w:lineRule="atLeast"/>
        <w:rPr>
          <w:rFonts w:ascii="Arial Narrow" w:hAnsi="Arial Narrow"/>
        </w:rPr>
      </w:pPr>
      <w:r w:rsidRPr="00D6312C">
        <w:rPr>
          <w:rStyle w:val="lev"/>
          <w:rFonts w:asciiTheme="minorHAnsi" w:hAnsiTheme="minorHAnsi" w:cstheme="minorHAnsi"/>
        </w:rPr>
        <w:t>Ces créneaux font partie de l’emploi du temps de l’élève et sont obligatoires</w:t>
      </w:r>
    </w:p>
    <w:p w:rsidR="00D414CB" w:rsidRDefault="00D414CB" w:rsidP="00841187">
      <w:pPr>
        <w:spacing w:after="0" w:line="20" w:lineRule="atLeast"/>
        <w:rPr>
          <w:rFonts w:ascii="Arial Narrow" w:hAnsi="Arial Narrow"/>
        </w:rPr>
      </w:pPr>
    </w:p>
    <w:p w:rsidR="007A0046" w:rsidRDefault="007A0046" w:rsidP="00841187">
      <w:pPr>
        <w:spacing w:after="0" w:line="20" w:lineRule="atLeast"/>
        <w:rPr>
          <w:rFonts w:ascii="Arial Narrow" w:hAnsi="Arial Narrow"/>
        </w:rPr>
      </w:pPr>
    </w:p>
    <w:p w:rsidR="007A0046" w:rsidRPr="007A0046" w:rsidRDefault="007A0046" w:rsidP="007A0046">
      <w:pPr>
        <w:autoSpaceDE w:val="0"/>
        <w:autoSpaceDN w:val="0"/>
        <w:adjustRightInd w:val="0"/>
        <w:spacing w:after="0" w:line="240" w:lineRule="auto"/>
        <w:jc w:val="both"/>
        <w:rPr>
          <w:rFonts w:ascii="Calibri" w:eastAsia="Calibri" w:hAnsi="Calibri" w:cs="Verdana"/>
          <w:b/>
          <w:color w:val="000000"/>
          <w:sz w:val="32"/>
          <w:szCs w:val="32"/>
          <w:u w:val="single"/>
        </w:rPr>
      </w:pPr>
      <w:r w:rsidRPr="007A0046">
        <w:rPr>
          <w:rFonts w:ascii="Calibri" w:eastAsia="Calibri" w:hAnsi="Calibri" w:cs="Verdana"/>
          <w:b/>
          <w:color w:val="000000"/>
          <w:sz w:val="32"/>
          <w:szCs w:val="32"/>
          <w:u w:val="single"/>
        </w:rPr>
        <w:t>Suivi et évaluation</w:t>
      </w:r>
    </w:p>
    <w:p w:rsidR="007A0046" w:rsidRPr="007A0046" w:rsidRDefault="007A0046" w:rsidP="007A0046">
      <w:pPr>
        <w:autoSpaceDE w:val="0"/>
        <w:autoSpaceDN w:val="0"/>
        <w:adjustRightInd w:val="0"/>
        <w:spacing w:after="0" w:line="240" w:lineRule="auto"/>
        <w:jc w:val="both"/>
        <w:rPr>
          <w:rFonts w:ascii="Times New Roman" w:eastAsia="Times New Roman" w:hAnsi="Times New Roman" w:cs="Arial"/>
          <w:b/>
          <w:sz w:val="24"/>
          <w:szCs w:val="24"/>
          <w:u w:val="single"/>
          <w:lang w:eastAsia="fr-FR"/>
        </w:rPr>
      </w:pPr>
      <w:r w:rsidRPr="007A0046">
        <w:rPr>
          <w:rFonts w:ascii="Times New Roman" w:eastAsia="Times New Roman" w:hAnsi="Arial" w:cs="Arial"/>
          <w:b/>
          <w:sz w:val="24"/>
          <w:szCs w:val="24"/>
          <w:lang w:eastAsia="fr-FR"/>
        </w:rPr>
        <w:t>►</w:t>
      </w:r>
      <w:r w:rsidRPr="007A0046">
        <w:rPr>
          <w:rFonts w:ascii="Times New Roman" w:eastAsia="Times New Roman" w:hAnsi="Times New Roman" w:cs="Arial"/>
          <w:b/>
          <w:sz w:val="24"/>
          <w:szCs w:val="24"/>
          <w:u w:val="single"/>
          <w:lang w:eastAsia="fr-FR"/>
        </w:rPr>
        <w:t xml:space="preserve">Suivi sportif : </w:t>
      </w:r>
    </w:p>
    <w:p w:rsidR="007A0046" w:rsidRPr="007A0046" w:rsidRDefault="007A0046" w:rsidP="007A0046">
      <w:pPr>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7A0046">
        <w:rPr>
          <w:rFonts w:ascii="Times New Roman" w:eastAsia="Calibri" w:hAnsi="Times New Roman" w:cs="Times New Roman"/>
          <w:sz w:val="24"/>
          <w:szCs w:val="24"/>
        </w:rPr>
        <w:t xml:space="preserve">Le programme d’entrainement individuel sera défini par le coordonnateur de la section en partenariat avec l’élève et tous les encadrants sportifs en début d’année, et ajusté régulièrement en cours d’année. </w:t>
      </w:r>
    </w:p>
    <w:p w:rsidR="007A0046" w:rsidRPr="007A0046" w:rsidRDefault="007A0046" w:rsidP="007A0046">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A0046">
        <w:rPr>
          <w:rFonts w:ascii="Times New Roman" w:eastAsia="Calibri" w:hAnsi="Times New Roman" w:cs="Times New Roman"/>
          <w:color w:val="000000"/>
          <w:sz w:val="24"/>
          <w:szCs w:val="24"/>
        </w:rPr>
        <w:t>Un bilan individuel sportif sera réalisé une fois par trimestre et résumé dans le bulletin trimestriel.</w:t>
      </w:r>
    </w:p>
    <w:p w:rsidR="007A0046" w:rsidRPr="007A0046" w:rsidRDefault="007A0046" w:rsidP="007A0046">
      <w:pPr>
        <w:autoSpaceDE w:val="0"/>
        <w:autoSpaceDN w:val="0"/>
        <w:adjustRightInd w:val="0"/>
        <w:spacing w:after="0" w:line="240" w:lineRule="auto"/>
        <w:jc w:val="both"/>
        <w:rPr>
          <w:rFonts w:ascii="Times New Roman" w:eastAsia="Times New Roman" w:hAnsi="Times New Roman" w:cs="Verdana"/>
          <w:color w:val="000000"/>
          <w:sz w:val="24"/>
          <w:szCs w:val="24"/>
          <w:lang w:eastAsia="fr-FR"/>
        </w:rPr>
      </w:pPr>
    </w:p>
    <w:p w:rsidR="007A0046" w:rsidRPr="007A0046" w:rsidRDefault="007A0046" w:rsidP="007A0046">
      <w:pPr>
        <w:autoSpaceDE w:val="0"/>
        <w:autoSpaceDN w:val="0"/>
        <w:adjustRightInd w:val="0"/>
        <w:spacing w:after="0" w:line="240" w:lineRule="auto"/>
        <w:jc w:val="both"/>
        <w:rPr>
          <w:rFonts w:ascii="Times New Roman" w:eastAsia="Times New Roman" w:hAnsi="Times New Roman" w:cs="Arial"/>
          <w:b/>
          <w:sz w:val="24"/>
          <w:szCs w:val="24"/>
          <w:u w:val="single"/>
          <w:lang w:eastAsia="fr-FR"/>
        </w:rPr>
      </w:pPr>
      <w:r w:rsidRPr="007A0046">
        <w:rPr>
          <w:rFonts w:ascii="Times New Roman" w:eastAsia="Times New Roman" w:hAnsi="Arial" w:cs="Arial"/>
          <w:b/>
          <w:sz w:val="24"/>
          <w:szCs w:val="24"/>
          <w:lang w:eastAsia="fr-FR"/>
        </w:rPr>
        <w:t>►</w:t>
      </w:r>
      <w:r w:rsidRPr="007A0046">
        <w:rPr>
          <w:rFonts w:ascii="Times New Roman" w:eastAsia="Times New Roman" w:hAnsi="Times New Roman" w:cs="Arial"/>
          <w:b/>
          <w:sz w:val="24"/>
          <w:szCs w:val="24"/>
          <w:u w:val="single"/>
          <w:lang w:eastAsia="fr-FR"/>
        </w:rPr>
        <w:t xml:space="preserve"> Suivi scolaire :</w:t>
      </w:r>
    </w:p>
    <w:p w:rsidR="007A0046" w:rsidRPr="007A0046" w:rsidRDefault="007A0046" w:rsidP="007A0046">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A0046">
        <w:rPr>
          <w:rFonts w:ascii="Times New Roman" w:eastAsia="Calibri" w:hAnsi="Times New Roman" w:cs="Times New Roman"/>
          <w:color w:val="000000"/>
          <w:sz w:val="24"/>
          <w:szCs w:val="24"/>
        </w:rPr>
        <w:t>Le coordonnateur de section sera en lien régulier avec le professeur principal de chaque élève pour prévenir notamment toute difficulté importante.</w:t>
      </w:r>
    </w:p>
    <w:p w:rsidR="007A0046" w:rsidRPr="007A0046" w:rsidRDefault="007A0046" w:rsidP="007A0046">
      <w:pPr>
        <w:autoSpaceDE w:val="0"/>
        <w:autoSpaceDN w:val="0"/>
        <w:adjustRightInd w:val="0"/>
        <w:spacing w:after="0" w:line="240" w:lineRule="auto"/>
        <w:ind w:left="720"/>
        <w:contextualSpacing/>
        <w:jc w:val="both"/>
        <w:rPr>
          <w:rFonts w:ascii="Calibri" w:eastAsia="Calibri" w:hAnsi="Calibri" w:cs="Verdana"/>
          <w:color w:val="000000"/>
        </w:rPr>
      </w:pPr>
    </w:p>
    <w:p w:rsidR="007A0046" w:rsidRPr="007A0046" w:rsidRDefault="007A0046" w:rsidP="007A0046">
      <w:pPr>
        <w:autoSpaceDE w:val="0"/>
        <w:autoSpaceDN w:val="0"/>
        <w:adjustRightInd w:val="0"/>
        <w:spacing w:after="0" w:line="240" w:lineRule="auto"/>
        <w:jc w:val="both"/>
        <w:rPr>
          <w:rFonts w:ascii="Times New Roman" w:eastAsia="Times New Roman" w:hAnsi="Times New Roman" w:cs="Arial"/>
          <w:b/>
          <w:sz w:val="24"/>
          <w:szCs w:val="24"/>
          <w:u w:val="single"/>
          <w:lang w:eastAsia="fr-FR"/>
        </w:rPr>
      </w:pPr>
      <w:r w:rsidRPr="007A0046">
        <w:rPr>
          <w:rFonts w:ascii="Times New Roman" w:eastAsia="Times New Roman" w:hAnsi="Arial" w:cs="Arial"/>
          <w:b/>
          <w:sz w:val="24"/>
          <w:szCs w:val="24"/>
          <w:lang w:eastAsia="fr-FR"/>
        </w:rPr>
        <w:t>►</w:t>
      </w:r>
      <w:r w:rsidRPr="007A0046">
        <w:rPr>
          <w:rFonts w:ascii="Times New Roman" w:eastAsia="Times New Roman" w:hAnsi="Times New Roman" w:cs="Arial"/>
          <w:b/>
          <w:sz w:val="24"/>
          <w:szCs w:val="24"/>
          <w:u w:val="single"/>
          <w:lang w:eastAsia="fr-FR"/>
        </w:rPr>
        <w:t xml:space="preserve">Suivi médical : </w:t>
      </w:r>
    </w:p>
    <w:p w:rsidR="007A0046" w:rsidRPr="007A0046" w:rsidRDefault="007A0046" w:rsidP="007A0046">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A0046">
        <w:rPr>
          <w:rFonts w:ascii="Times New Roman" w:eastAsia="Calibri" w:hAnsi="Times New Roman" w:cs="Times New Roman"/>
          <w:color w:val="000000"/>
          <w:sz w:val="24"/>
          <w:szCs w:val="24"/>
        </w:rPr>
        <w:t xml:space="preserve">1) Lors des tests techniques, si cela n’a pas déjà été fourni pour une inscription l’année précédente (à l’UNSS, au club local ou pour la section sportive), les élèves fournissent un certificat médical de moins d’un an de non contre-indication à la pratique </w:t>
      </w:r>
      <w:r w:rsidR="0003686E">
        <w:rPr>
          <w:rFonts w:ascii="Times New Roman" w:eastAsia="Calibri" w:hAnsi="Times New Roman" w:cs="Times New Roman"/>
          <w:color w:val="000000"/>
          <w:sz w:val="24"/>
          <w:szCs w:val="24"/>
        </w:rPr>
        <w:t>du tennis de table</w:t>
      </w:r>
      <w:r w:rsidRPr="007A0046">
        <w:rPr>
          <w:rFonts w:ascii="Times New Roman" w:eastAsia="Calibri" w:hAnsi="Times New Roman" w:cs="Times New Roman"/>
          <w:color w:val="000000"/>
          <w:sz w:val="24"/>
          <w:szCs w:val="24"/>
        </w:rPr>
        <w:t xml:space="preserve"> </w:t>
      </w:r>
    </w:p>
    <w:p w:rsidR="007A0046" w:rsidRPr="007A0046" w:rsidRDefault="007A0046" w:rsidP="007A0046">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A0046">
        <w:rPr>
          <w:rFonts w:ascii="Times New Roman" w:eastAsia="Calibri" w:hAnsi="Times New Roman" w:cs="Times New Roman"/>
          <w:color w:val="000000"/>
          <w:sz w:val="24"/>
          <w:szCs w:val="24"/>
        </w:rPr>
        <w:t>2) A la rentrée scolaire au plus tard, un certificat médical délivré par un médecin du sport doit être adressé au chef d’établissement.</w:t>
      </w:r>
    </w:p>
    <w:p w:rsidR="007A0046" w:rsidRPr="007A0046" w:rsidRDefault="007A0046" w:rsidP="007A0046">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rPr>
      </w:pPr>
      <w:r w:rsidRPr="007A0046">
        <w:rPr>
          <w:rFonts w:ascii="Times New Roman" w:eastAsia="Calibri" w:hAnsi="Times New Roman" w:cs="Times New Roman"/>
          <w:color w:val="000000"/>
          <w:sz w:val="24"/>
          <w:szCs w:val="24"/>
        </w:rPr>
        <w:t>3) A la rentrée scolaire au plus tard, une fiche médicale complétée par un médecin du sport doit être adressée à l’infirmière scolaire.</w:t>
      </w:r>
    </w:p>
    <w:p w:rsidR="007A0046" w:rsidRPr="007A0046" w:rsidRDefault="007A0046" w:rsidP="000038BB">
      <w:pPr>
        <w:numPr>
          <w:ilvl w:val="0"/>
          <w:numId w:val="4"/>
        </w:numPr>
        <w:autoSpaceDE w:val="0"/>
        <w:autoSpaceDN w:val="0"/>
        <w:adjustRightInd w:val="0"/>
        <w:spacing w:after="0" w:line="240" w:lineRule="auto"/>
        <w:jc w:val="both"/>
        <w:rPr>
          <w:rFonts w:ascii="Times New Roman" w:eastAsia="Calibri" w:hAnsi="Times New Roman" w:cs="Times New Roman"/>
          <w:color w:val="000000"/>
          <w:sz w:val="24"/>
          <w:szCs w:val="24"/>
          <w:u w:val="single"/>
        </w:rPr>
      </w:pPr>
      <w:r w:rsidRPr="007A0046">
        <w:rPr>
          <w:rFonts w:ascii="Times New Roman" w:eastAsia="Calibri" w:hAnsi="Times New Roman" w:cs="Times New Roman"/>
          <w:color w:val="000000"/>
          <w:sz w:val="24"/>
          <w:szCs w:val="24"/>
        </w:rPr>
        <w:t xml:space="preserve">4) En cours d’année de la première inscription, un ECG au repos devra être réalisé (par un médecin habilité) et adressé au chef d’établissement. </w:t>
      </w:r>
    </w:p>
    <w:p w:rsidR="007A0046" w:rsidRPr="00D414CB" w:rsidRDefault="007A0046" w:rsidP="00841187">
      <w:pPr>
        <w:spacing w:after="0" w:line="20" w:lineRule="atLeast"/>
        <w:rPr>
          <w:rFonts w:ascii="Arial Narrow" w:hAnsi="Arial Narrow"/>
        </w:rPr>
      </w:pPr>
      <w:bookmarkStart w:id="0" w:name="_GoBack"/>
      <w:bookmarkEnd w:id="0"/>
    </w:p>
    <w:sectPr w:rsidR="007A0046" w:rsidRPr="00D414CB" w:rsidSect="0084118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E0FAB"/>
    <w:multiLevelType w:val="hybridMultilevel"/>
    <w:tmpl w:val="D00277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364FB7"/>
    <w:multiLevelType w:val="hybridMultilevel"/>
    <w:tmpl w:val="D0E2E7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FA46A3"/>
    <w:multiLevelType w:val="hybridMultilevel"/>
    <w:tmpl w:val="0F00E64E"/>
    <w:lvl w:ilvl="0" w:tplc="175C7E2C">
      <w:start w:val="2"/>
      <w:numFmt w:val="bullet"/>
      <w:lvlText w:val="-"/>
      <w:lvlJc w:val="left"/>
      <w:pPr>
        <w:ind w:left="720" w:hanging="360"/>
      </w:pPr>
      <w:rPr>
        <w:rFonts w:ascii="Helvetica" w:eastAsia="Calibr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59626E"/>
    <w:multiLevelType w:val="hybridMultilevel"/>
    <w:tmpl w:val="AD8ECA80"/>
    <w:lvl w:ilvl="0" w:tplc="175C7E2C">
      <w:start w:val="2"/>
      <w:numFmt w:val="bullet"/>
      <w:lvlText w:val="-"/>
      <w:lvlJc w:val="left"/>
      <w:pPr>
        <w:ind w:left="720" w:hanging="360"/>
      </w:pPr>
      <w:rPr>
        <w:rFonts w:ascii="Helvetica" w:eastAsia="Calibr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48508B"/>
    <w:multiLevelType w:val="hybridMultilevel"/>
    <w:tmpl w:val="BC60246A"/>
    <w:lvl w:ilvl="0" w:tplc="175C7E2C">
      <w:start w:val="2"/>
      <w:numFmt w:val="bullet"/>
      <w:lvlText w:val="-"/>
      <w:lvlJc w:val="left"/>
      <w:pPr>
        <w:ind w:left="720" w:hanging="360"/>
      </w:pPr>
      <w:rPr>
        <w:rFonts w:ascii="Helvetica" w:eastAsia="Calibr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A44A5C"/>
    <w:multiLevelType w:val="hybridMultilevel"/>
    <w:tmpl w:val="FBDA9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AC6205"/>
    <w:multiLevelType w:val="hybridMultilevel"/>
    <w:tmpl w:val="BA68A7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BDB6306"/>
    <w:multiLevelType w:val="hybridMultilevel"/>
    <w:tmpl w:val="74485454"/>
    <w:lvl w:ilvl="0" w:tplc="175C7E2C">
      <w:start w:val="2"/>
      <w:numFmt w:val="bullet"/>
      <w:lvlText w:val="-"/>
      <w:lvlJc w:val="left"/>
      <w:pPr>
        <w:ind w:left="720" w:hanging="360"/>
      </w:pPr>
      <w:rPr>
        <w:rFonts w:ascii="Helvetica" w:eastAsia="Calibri"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D0"/>
    <w:rsid w:val="000038BB"/>
    <w:rsid w:val="0003686E"/>
    <w:rsid w:val="000A7C73"/>
    <w:rsid w:val="00107D0E"/>
    <w:rsid w:val="002259D6"/>
    <w:rsid w:val="00747ED0"/>
    <w:rsid w:val="007A0046"/>
    <w:rsid w:val="00841187"/>
    <w:rsid w:val="00986DBD"/>
    <w:rsid w:val="00AE24A1"/>
    <w:rsid w:val="00D414CB"/>
    <w:rsid w:val="00D567A6"/>
    <w:rsid w:val="00D6312C"/>
    <w:rsid w:val="00F225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25EF"/>
  <w15:chartTrackingRefBased/>
  <w15:docId w15:val="{358E2918-F295-4AD3-A08E-E329E210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47E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47ED0"/>
    <w:rPr>
      <w:b/>
      <w:bCs/>
    </w:rPr>
  </w:style>
  <w:style w:type="character" w:styleId="Accentuation">
    <w:name w:val="Emphasis"/>
    <w:basedOn w:val="Policepardfaut"/>
    <w:uiPriority w:val="20"/>
    <w:qFormat/>
    <w:rsid w:val="00747ED0"/>
    <w:rPr>
      <w:i/>
      <w:iCs/>
    </w:rPr>
  </w:style>
  <w:style w:type="paragraph" w:styleId="Paragraphedeliste">
    <w:name w:val="List Paragraph"/>
    <w:basedOn w:val="Normal"/>
    <w:uiPriority w:val="34"/>
    <w:qFormat/>
    <w:rsid w:val="00841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855</Words>
  <Characters>4704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lrh</dc:creator>
  <cp:keywords/>
  <dc:description/>
  <cp:lastModifiedBy>Utilisateur1</cp:lastModifiedBy>
  <cp:revision>3</cp:revision>
  <cp:lastPrinted>2019-02-20T16:34:00Z</cp:lastPrinted>
  <dcterms:created xsi:type="dcterms:W3CDTF">2019-02-27T20:06:00Z</dcterms:created>
  <dcterms:modified xsi:type="dcterms:W3CDTF">2019-02-27T20:06:00Z</dcterms:modified>
</cp:coreProperties>
</file>